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3B72" w:rsidRDefault="00D13B72">
      <w:pPr>
        <w:spacing w:before="4" w:after="0" w:line="100" w:lineRule="exact"/>
        <w:rPr>
          <w:sz w:val="10"/>
          <w:szCs w:val="10"/>
        </w:rPr>
      </w:pPr>
    </w:p>
    <w:p w:rsidR="00D13B72" w:rsidRDefault="0013749F">
      <w:pPr>
        <w:spacing w:after="0" w:line="256" w:lineRule="auto"/>
        <w:ind w:left="71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56" w:lineRule="auto"/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</w:pPr>
    </w:p>
    <w:p w:rsidR="00D13B72" w:rsidRDefault="0013749F">
      <w:pPr>
        <w:spacing w:after="0" w:line="256" w:lineRule="auto"/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t xml:space="preserve">Рабочая программа </w:t>
      </w: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br/>
        <w:t>курса внеурочной деятельности</w:t>
      </w:r>
    </w:p>
    <w:p w:rsidR="00D13B72" w:rsidRDefault="0013749F">
      <w:pPr>
        <w:spacing w:after="0" w:line="256" w:lineRule="auto"/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t xml:space="preserve"> «Функциональная деятельность: </w:t>
      </w:r>
    </w:p>
    <w:p w:rsidR="00D13B72" w:rsidRDefault="0013749F">
      <w:pPr>
        <w:spacing w:after="0" w:line="256" w:lineRule="auto"/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t>учимся для жизни» </w:t>
      </w: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br/>
        <w:t xml:space="preserve">для </w:t>
      </w: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t>5</w:t>
      </w:r>
      <w:r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  <w:t>-9-х классов</w:t>
      </w:r>
    </w:p>
    <w:p w:rsidR="00D13B72" w:rsidRDefault="00D13B72">
      <w:pPr>
        <w:spacing w:after="0" w:line="256" w:lineRule="auto"/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  <w:lang w:eastAsia="en-US"/>
        </w:rPr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00" w:lineRule="exact"/>
        <w:rPr>
          <w:sz w:val="20"/>
          <w:szCs w:val="20"/>
        </w:rPr>
      </w:pPr>
    </w:p>
    <w:p w:rsidR="00D13B72" w:rsidRDefault="00D13B72">
      <w:pPr>
        <w:spacing w:after="0" w:line="240" w:lineRule="auto"/>
      </w:pPr>
    </w:p>
    <w:p w:rsidR="00D13B72" w:rsidRDefault="0013749F">
      <w:pPr>
        <w:pStyle w:val="1"/>
        <w:pBdr>
          <w:bottom w:val="single" w:sz="4" w:space="1" w:color="auto"/>
        </w:pBdr>
      </w:pPr>
      <w:r>
        <w:br w:type="page"/>
      </w:r>
      <w:bookmarkStart w:id="0" w:name="_Toc118724553"/>
      <w:r>
        <w:t>ПОЯСНИТЕЛЬНАЯ ЗАПИСКА</w:t>
      </w:r>
      <w:bookmarkEnd w:id="0"/>
    </w:p>
    <w:p w:rsidR="00D13B72" w:rsidRDefault="0013749F">
      <w:pPr>
        <w:pStyle w:val="2"/>
      </w:pPr>
      <w:bookmarkStart w:id="1" w:name="_Toc118724554"/>
      <w:r>
        <w:t xml:space="preserve">актуальность и назначение </w:t>
      </w:r>
      <w:r>
        <w:br/>
        <w:t>программы</w:t>
      </w:r>
      <w:bookmarkEnd w:id="1"/>
    </w:p>
    <w:p w:rsidR="00D13B72" w:rsidRDefault="0013749F">
      <w:pPr>
        <w:pStyle w:val="body"/>
      </w:pPr>
      <w:r>
        <w:t xml:space="preserve">Актуальность </w:t>
      </w:r>
      <w:r>
        <w:t>программы определяется изменением требований реальности к человеку, получающему образование и реализующему себя в современном социуме. Эти изменения включают расширение спектра стоящих перед личностью задач, ее включенности в различные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условиях, а для этого находить, сопоставлять, интерпретировать, анализировать факты, смотреть</w:t>
      </w:r>
      <w:r>
        <w:t xml:space="preserve"> на одни и те же явления с разных сторон, осмысливать информацию, чтобы делать правильный выбор, принимать конструктивные решения. Необходимо планировать свою деятельность, осуществлять ее контроль и оценку, взаимодействовать с другими, действовать в ситуации неопределенности.</w:t>
      </w:r>
    </w:p>
    <w:p w:rsidR="00D13B72" w:rsidRDefault="0013749F">
      <w:pPr>
        <w:pStyle w:val="body"/>
      </w:pPr>
      <w:r>
        <w:t>Введение в российских школах Федеральных государственных образовательных стандартов начального общего образования (ФГОС НОО) и основного общего образования (ФГОС ООО) актуализировало значимость формирования функциональной грамотности с учетом новых приоритетных целей образования, заявленных личностных, метапредметных и предметных планируемых образовательных результатов.</w:t>
      </w:r>
    </w:p>
    <w:p w:rsidR="00D13B72" w:rsidRDefault="0013749F">
      <w:pPr>
        <w:pStyle w:val="body"/>
      </w:pPr>
      <w:r>
        <w:t xml:space="preserve">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интеграции. </w:t>
      </w:r>
    </w:p>
    <w:p w:rsidR="00D13B72" w:rsidRDefault="0013749F">
      <w:pPr>
        <w:pStyle w:val="body"/>
      </w:pPr>
      <w:r>
        <w:t xml:space="preserve"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грамотности. </w:t>
      </w:r>
    </w:p>
    <w:p w:rsidR="00D13B72" w:rsidRDefault="0013749F">
      <w:pPr>
        <w:pStyle w:val="body"/>
      </w:pPr>
      <w:r>
        <w:t>Основной целью курса является формирование функционально грамотной личности, ее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</w:r>
      <w:r>
        <w:rPr>
          <w:vertAlign w:val="superscript"/>
        </w:rPr>
        <w:footnoteReference w:id="1"/>
      </w:r>
      <w:r>
        <w:t xml:space="preserve">. </w:t>
      </w:r>
    </w:p>
    <w:p w:rsidR="00D13B72" w:rsidRDefault="0013749F">
      <w:pPr>
        <w:pStyle w:val="body"/>
      </w:pPr>
      <w:r>
        <w:t>Курс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:rsidR="00D13B72" w:rsidRDefault="0013749F">
      <w:pPr>
        <w:pStyle w:val="body"/>
      </w:pPr>
      <w:r>
        <w:t>Содержание курса строится по основным направлениям функциональной грамотности (читательской, математической, естественно-научной, финансовой, а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</w:t>
      </w:r>
      <w:r>
        <w:t>метах, для решения жизненных задач, формирование стратегий работы с информацией, стратегий позитивного поведения, развитие критического и креативного мышления.</w:t>
      </w:r>
    </w:p>
    <w:p w:rsidR="00D13B72" w:rsidRDefault="0013749F">
      <w:pPr>
        <w:pStyle w:val="2"/>
      </w:pPr>
      <w:bookmarkStart w:id="2" w:name="_Toc118724555"/>
      <w:r>
        <w:t>Варианты реализации программы и формы проведения занятий</w:t>
      </w:r>
      <w:bookmarkEnd w:id="2"/>
      <w:r>
        <w:t xml:space="preserve"> </w:t>
      </w:r>
    </w:p>
    <w:p w:rsidR="00D13B72" w:rsidRDefault="0013749F">
      <w:pPr>
        <w:pStyle w:val="body"/>
      </w:pPr>
      <w:r>
        <w:t>Программа реализуется в работе с обучающимися 5—9 классов.</w:t>
      </w:r>
    </w:p>
    <w:p w:rsidR="00D13B72" w:rsidRDefault="0013749F">
      <w:pPr>
        <w:pStyle w:val="body"/>
      </w:pPr>
      <w:r>
        <w:t xml:space="preserve">Программа курса </w:t>
      </w:r>
      <w:r>
        <w:t>рассчитана на пять лет с проведением занятий 1 раз в неделю.</w:t>
      </w:r>
    </w:p>
    <w:p w:rsidR="00D13B72" w:rsidRDefault="0013749F">
      <w:pPr>
        <w:pStyle w:val="body"/>
      </w:pPr>
      <w:r>
        <w:t>Реализация программы предполагает использование форм работы, которые предусматривают активность и самостоятельность обучающихся, сочетание индивидуальной и групповой работы, проектную и исследовательскую деятельность, деловые игры, организацию социальных практик. Таким образом, вовлеченность школьников в данную внеурочную деятельность позволит обеспечить их самоопределение, расширить зоны поиска своих интересов в различных сферах прикладных знаний, переосмыслить свои связи с окружающими, свое место среди др</w:t>
      </w:r>
      <w:r>
        <w:t>угих людей. В целом реализация программы вносит вклад в нравственное и социальное формирование личности.</w:t>
      </w:r>
    </w:p>
    <w:p w:rsidR="00D13B72" w:rsidRDefault="0013749F">
      <w:pPr>
        <w:pStyle w:val="body"/>
      </w:pPr>
      <w:r>
        <w:t>Методическим обеспечением курса являются задания разработанного банка для формирования и оценки функциональной грамотности, размещенные на портале Российской электронной школы (РЭШ, https://fg.resh.edu.ru/), портале ФГБНУ ИСРО РАО (http://skiv.instrao.ru/), электронном образовательном ресурсе издательства «Просвещение» (https://media.prosv.ru/func/), материалы из пособий «Функциональная грамотность. Учимся для жизни» (17 сборников) издательства «Просвещение», а также разрабатываемые методические материалы в</w:t>
      </w:r>
      <w:r>
        <w:t xml:space="preserve"> помощь учителям, помогающие грамотно организовать работу всего коллектива школьников, а также их индивидуальную и групповую работу.</w:t>
      </w:r>
    </w:p>
    <w:p w:rsidR="00D13B72" w:rsidRDefault="0013749F">
      <w:pPr>
        <w:pStyle w:val="2"/>
      </w:pPr>
      <w:bookmarkStart w:id="3" w:name="_Toc118724556"/>
      <w:r>
        <w:t xml:space="preserve">Взаимосвязь с программой </w:t>
      </w:r>
      <w:r>
        <w:br/>
        <w:t>воспитания</w:t>
      </w:r>
      <w:bookmarkEnd w:id="3"/>
    </w:p>
    <w:p w:rsidR="00D13B72" w:rsidRDefault="0013749F">
      <w:pPr>
        <w:pStyle w:val="body"/>
      </w:pPr>
      <w:r>
        <w:t xml:space="preserve">Программа курса внеурочной деятельности разработана с учетом рекомендаций примерной программы воспитания. </w:t>
      </w:r>
    </w:p>
    <w:p w:rsidR="00D13B72" w:rsidRDefault="0013749F">
      <w:pPr>
        <w:pStyle w:val="body"/>
      </w:pPr>
      <w:r>
        <w:t>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</w:t>
      </w:r>
      <w:r>
        <w:t>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:rsidR="00D13B72" w:rsidRDefault="0013749F">
      <w:pPr>
        <w:pStyle w:val="2"/>
      </w:pPr>
      <w:bookmarkStart w:id="4" w:name="_Toc118724557"/>
      <w:r>
        <w:t>Особенности работы педагогов по программе</w:t>
      </w:r>
      <w:bookmarkEnd w:id="4"/>
    </w:p>
    <w:p w:rsidR="00D13B72" w:rsidRDefault="0013749F">
      <w:pPr>
        <w:pStyle w:val="body"/>
      </w:pPr>
      <w:r>
        <w:t>В планировании, организации и проведении занятий принимают участие учителя разных предметов.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школьников.</w:t>
      </w:r>
    </w:p>
    <w:p w:rsidR="00D13B72" w:rsidRDefault="0013749F">
      <w:pPr>
        <w:pStyle w:val="body"/>
      </w:pPr>
      <w:r>
        <w:t>Задача педагогов состоит в реализации содержания курса через вовлечение обучающихся в многообразную деятельность, организованную в разных формах. Результатом работы в первую очередь является личностное развитие ребенка. Личностных результатов педагоги могут достичь, увлекая ребенка совместной и интересной для него деятельностью, устанавливая во время занятий доброжелательную, поддерживающую атмосферу, насыщая занятия личностно ценностным содержанием.</w:t>
      </w:r>
    </w:p>
    <w:p w:rsidR="00D13B72" w:rsidRDefault="0013749F">
      <w:pPr>
        <w:pStyle w:val="body"/>
      </w:pPr>
      <w:r>
        <w:t>Особенностью занятий является их интерактивность и многообразие используемых педагогом форм работы.</w:t>
      </w:r>
    </w:p>
    <w:p w:rsidR="00D13B72" w:rsidRDefault="0013749F">
      <w:pPr>
        <w:pStyle w:val="body"/>
      </w:pPr>
      <w:r>
        <w:t xml:space="preserve">Реализация программы предполагает возможность вовлечения в образовательный процесс родителей и социальных партнеров школы. </w:t>
      </w:r>
    </w:p>
    <w:p w:rsidR="00D13B72" w:rsidRDefault="0013749F">
      <w:pPr>
        <w:pStyle w:val="1"/>
        <w:pBdr>
          <w:bottom w:val="single" w:sz="4" w:space="1" w:color="auto"/>
        </w:pBdr>
      </w:pPr>
      <w:r>
        <w:rPr>
          <w:rFonts w:ascii="Calibri" w:hAnsi="Calibri"/>
        </w:rPr>
        <w:br w:type="page"/>
      </w:r>
      <w:bookmarkStart w:id="5" w:name="_Toc118724558"/>
      <w:r>
        <w:t>СОДЕРЖАНИЕ КУРСА</w:t>
      </w:r>
      <w:bookmarkEnd w:id="5"/>
    </w:p>
    <w:p w:rsidR="00D13B72" w:rsidRDefault="0013749F">
      <w:pPr>
        <w:pStyle w:val="2"/>
      </w:pPr>
      <w:bookmarkStart w:id="6" w:name="_Toc118724559"/>
      <w:r>
        <w:t>Введение. О шести составляющих функциональной грамотности</w:t>
      </w:r>
      <w:bookmarkEnd w:id="6"/>
    </w:p>
    <w:p w:rsidR="00D13B72" w:rsidRDefault="0013749F">
      <w:pPr>
        <w:pStyle w:val="body"/>
      </w:pPr>
      <w:r>
        <w:t>Содержание курса внеурочной деятельности «Функциональная грамотность: учимся для жизни» представлено шестью модулями, в число которых входят читательская грамотность, математическая грамотность, естественно-научная грамотность, финансовая грамотность, глобальные компетенции и креативное мышление.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Читательская грамотность</w:t>
      </w:r>
    </w:p>
    <w:p w:rsidR="00D13B72" w:rsidRDefault="0013749F">
      <w:pPr>
        <w:pStyle w:val="body"/>
      </w:pPr>
      <w:r>
        <w:t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</w:t>
      </w:r>
      <w:r>
        <w:rPr>
          <w:vertAlign w:val="superscript"/>
        </w:rPr>
        <w:footnoteReference w:id="2"/>
      </w:r>
      <w:r>
        <w:t>.</w:t>
      </w:r>
    </w:p>
    <w:p w:rsidR="00D13B72" w:rsidRDefault="0013749F">
      <w:pPr>
        <w:pStyle w:val="body"/>
      </w:pPr>
      <w:r>
        <w:t>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средствами разных учебных предметов и разными форматами внеурочной деятельности. Модуль «Читательская грамотность» в рамках курса предусматривает работу с текстами разных форматов (сплошными, несплошными, множественными), нацелен на обучение приемам поиска и выявления явной и скрытой, фактологической и концептуальной, главной и второстепенной информ</w:t>
      </w:r>
      <w:r>
        <w:t>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текста, в том числе манипуляции, и вырабатывать свою точку зрения.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Математическая грамотность</w:t>
      </w:r>
    </w:p>
    <w:p w:rsidR="00D13B72" w:rsidRDefault="0013749F">
      <w:pPr>
        <w:pStyle w:val="body"/>
      </w:pPr>
      <w:r>
        <w:t>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требований, предъявляемых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</w:t>
      </w:r>
      <w:r>
        <w:t xml:space="preserve">тность общекультурного, личностного и познавательного развития обучающихся. </w:t>
      </w:r>
    </w:p>
    <w:p w:rsidR="00D13B72" w:rsidRDefault="0013749F">
      <w:pPr>
        <w:pStyle w:val="body"/>
      </w:pPr>
      <w:r>
        <w:t>Функциональность математики определяется тем, что ее предметом являются фундаментальные структуры нашего мира: пространственные формы и количественные отношения.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деятельность. Каждому человеку приходится выполнять расчеты и составлять алгоритмы, применять формулы, использовать приемы ге</w:t>
      </w:r>
      <w:r>
        <w:t>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событий.</w:t>
      </w:r>
    </w:p>
    <w:p w:rsidR="00D13B72" w:rsidRDefault="0013749F">
      <w:pPr>
        <w:pStyle w:val="body"/>
      </w:pPr>
      <w:r>
        <w:t>Формирование функциональной математической грамотности естественным образом может осуществляться на уроках математики, причем как в рамках конкретных изучаемых тем, так и в режиме обобщения и закрепления. Однако менее формальный формат внеурочной деятельности открывает дополнительные возможности для организации образовательного процесса, трудно реализуемые в рамках традиционного урока. Во-первых, это связано с потенциалом нетрадиционных для урочной деятельности форм проведения математических занятий: практи</w:t>
      </w:r>
      <w:r>
        <w:t>ческие занятия в аудитории и на местности, опрос и изучение общественного мнения, мозговой штурм, круглый стол и презентация. Во-вторых, такой возможностью является интеграция математического содержания с содержанием других учебных предметов и образовательных областей. 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человека и объясняет важные понятия, актуальные для функционирования</w:t>
      </w:r>
      <w:r>
        <w:t xml:space="preserve"> современного общества, но и создает естественную мотивационную подпитку для изучения как математики, так и обществознания.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Естественно-научная грамотность</w:t>
      </w:r>
    </w:p>
    <w:p w:rsidR="00D13B72" w:rsidRDefault="0013749F">
      <w:pPr>
        <w:pStyle w:val="body"/>
      </w:pPr>
      <w:r>
        <w:t xml:space="preserve">Задачи формирования естественно-научной грамотности в рамках как урочной, так и неурочной деятельности в равной мере определяются смыслом понятия естественно-научной грамотности, сформулированным в международном исследовании PISA: </w:t>
      </w:r>
    </w:p>
    <w:p w:rsidR="00D13B72" w:rsidRDefault="0013749F">
      <w:pPr>
        <w:pStyle w:val="body"/>
        <w:rPr>
          <w:spacing w:val="2"/>
        </w:rPr>
      </w:pPr>
      <w:r>
        <w:t xml:space="preserve">«Естественно-научная грамотность – 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естественно-научными идеями. </w:t>
      </w:r>
    </w:p>
    <w:p w:rsidR="00D13B72" w:rsidRDefault="0013749F">
      <w:pPr>
        <w:pStyle w:val="body"/>
      </w:pPr>
      <w:r>
        <w:t xml:space="preserve">Естественно-научно грамотный человек стремится участвовать в аргументированном обсуждении проблем, </w:t>
      </w:r>
      <w:r>
        <w:t>относящихся к естественным наукам и технологиям, что требует от него следующих компетентностей:</w:t>
      </w:r>
    </w:p>
    <w:p w:rsidR="00D13B72" w:rsidRDefault="0013749F">
      <w:pPr>
        <w:pStyle w:val="list-bullet"/>
      </w:pPr>
      <w:r>
        <w:t>научно объяснять явления;</w:t>
      </w:r>
    </w:p>
    <w:p w:rsidR="00D13B72" w:rsidRDefault="0013749F">
      <w:pPr>
        <w:pStyle w:val="list-bullet"/>
      </w:pPr>
      <w:r>
        <w:t>демонстрировать понимание особенностей естественно-научного исследования;</w:t>
      </w:r>
    </w:p>
    <w:p w:rsidR="00D13B72" w:rsidRDefault="0013749F">
      <w:pPr>
        <w:pStyle w:val="list-bullet"/>
      </w:pPr>
      <w:r>
        <w:t>интерпретировать данные и использовать научные доказательства для получения выводов».</w:t>
      </w:r>
    </w:p>
    <w:p w:rsidR="00D13B72" w:rsidRDefault="0013749F">
      <w:pPr>
        <w:pStyle w:val="body"/>
        <w:rPr>
          <w:spacing w:val="1"/>
        </w:rPr>
      </w:pPr>
      <w:r>
        <w:rPr>
          <w:spacing w:val="1"/>
        </w:rPr>
        <w:t>Вместе с тем внеурочная деятельность предоставляет дополнительные возможности с точки зрения вариативности содержания и применяемых методов, поскольку все это в меньшей степени, чем при изучении систематических учебных предметов, регламентируется образовательным стандартом. Учебные занятия по естественно-научной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(это совсем не обязательно целый класс), ресурсного обес</w:t>
      </w:r>
      <w:r>
        <w:rPr>
          <w:spacing w:val="1"/>
        </w:rPr>
        <w:t>печения (лабораторное оборудование, медиаресурсы), методических предпочтений учителя и познавательной активности учащихся.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Финансовая грамотность</w:t>
      </w:r>
    </w:p>
    <w:p w:rsidR="00D13B72" w:rsidRDefault="0013749F">
      <w:pPr>
        <w:pStyle w:val="body"/>
      </w:pPr>
      <w:r>
        <w:t>Формирование финансовой грамотности предполагает освоение знаний, умений, установок и моделей поведения, необходимых для принятия разумных финансовых решений. С этой целью в модуль финансовой грамотности Программы включены разделы «Школа финансовых решений» (5—7 классы) и «Основы финансового успеха» (8—9 классы). Изучая темы этих разделов,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</w:t>
      </w:r>
      <w:r>
        <w:t>блемы, обосновывать финансовые решения и оценивать финансовые риски. Занятия по программе способствуют выработке умений и навыков, необходимых при рассмотрении финансовых вопросов, не имеющих однозначно правильных решений, требующих анализа альтернатив и возможных последствий сделанного выбора с учетом возможностей и предпочтений конкретного человека или семьи. Содержание занятий создает условия для применения финансовых знаний и понимания при решении практических вопросов, входящих в число задач, рассматри</w:t>
      </w:r>
      <w:r>
        <w:t>ваемых при изучении математики, информатики, географии и обществознания.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Глобальные компетенции</w:t>
      </w:r>
    </w:p>
    <w:p w:rsidR="00D13B72" w:rsidRDefault="0013749F">
      <w:pPr>
        <w:pStyle w:val="body"/>
      </w:pPr>
      <w:r>
        <w:t xml:space="preserve">Направление «глобальные компетенции» непосредственно связано с освоением знаний по проблемам глобализации, устойчивого развития и межкультурного взаимодействия, изучение которых в соответствии с Федеральным государственным стандартом основного общего образования входит в программы естественно-научных, общественно-научных предметов и иностранных языков. Содержание модуля отражает два аспекта: глобальные проблемы и межкультурное взаимодействие. Организация занятий в рамках модуля по «глобальным компетенциям» </w:t>
      </w:r>
      <w:r>
        <w:t xml:space="preserve">развивает критическое и аналитическое мышление, умения анализировать глобальные и локальные проблемы и вопросы межкультурного взаимодействия, выявлять и оценивать различные мнения и точки зрения, объяснять сложные ситуации и проблемы, оценивать информацию, а также действия людей и их воздействие на природу и общество. </w:t>
      </w:r>
    </w:p>
    <w:p w:rsidR="00D13B72" w:rsidRDefault="0013749F">
      <w:pPr>
        <w:pStyle w:val="body"/>
      </w:pPr>
      <w:r>
        <w:t>Деятельность по формированию глобальной компетентности обучающихся позволяет решать образовательные и воспитательные задачи,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средой, повышение уровня экологической культуры,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</w:t>
      </w:r>
      <w:r>
        <w:t>ения.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Креативное мышление</w:t>
      </w:r>
    </w:p>
    <w:p w:rsidR="00D13B72" w:rsidRDefault="0013749F">
      <w:pPr>
        <w:pStyle w:val="body"/>
      </w:pPr>
      <w:r>
        <w:t>Модуль «Креативное мышление» отражает новое направление функциональной грамотности. Введение этого направления обусловлено тем, что сегодня, как никогда раньше, общественное развитие, развитие материальной и духовной культуры, развитие производства зависят от появления инновационных идей, от создания нового знания и от способности его выразить и донести до людей. Привычка мыслить креативно помогает людям достигать лучших результатов в преобразовании окружающей действительности, эффективно и грамотно отвечат</w:t>
      </w:r>
      <w:r>
        <w:t>ь на вновь возникающие вызовы. Именно поэтому креативное мышление рассматривается как одна из составляющих функциональной грамотности, характеризующей способность грамотно пользоваться имеющимися знаниями, умениями, компетенциями при решении самого широкого спектра проблем, с которыми современный человек встречается в различных реальных ситуациях. Задача и назначение модуля – дать общее представление о креативном мышлении и сформировать базовые действия, лежащие в его основе: умение выдвигать, оценивать и с</w:t>
      </w:r>
      <w:r>
        <w:t>овершенствовать идеи, направленные на поиск инновационных решений во всех сферах человеческой жизни. Содержание занятий направлено на формирование у обучающихся общего понимания особенностей креативного мышления. В ходе занятий моделируются ситуации, в которых уместно и целесообразно применять навыки креативного мышления, учащиеся осваивают систему базовых действий, лежащих в основе креативного мышления. Это позволяет впоследствии, на уроках и на классных часах, в ходе учебно-проектной и учебно-исследовател</w:t>
      </w:r>
      <w:r>
        <w:t>ьской деятельности использовать освоенные навыки для развития и совершенствования креативного мышления.</w:t>
      </w:r>
    </w:p>
    <w:p w:rsidR="00D13B72" w:rsidRDefault="0013749F">
      <w:pPr>
        <w:pStyle w:val="body"/>
      </w:pPr>
      <w:r>
        <w:t>Каждый модуль Программы предлагается изучать ежегодно в объеме 5 часов в неделю, начиная с 5 класса. Во всех модулях в последовательно усложняющихся контекстах предлагаются задания, основанные на проблемных жизненных ситуациях, формирующие необходимые для функционально грамотного человека умения и способы действия. Последние занятия каждого года обучения используются для подведения итогов, проведения диагностики, оценки или самооценки и рефлексии.</w:t>
      </w:r>
    </w:p>
    <w:p w:rsidR="00D13B72" w:rsidRDefault="0013749F">
      <w:pPr>
        <w:pStyle w:val="body"/>
      </w:pPr>
      <w:r>
        <w:t>Ниже представлено содержание каждого модуля Программы по годам обучения (для 5—9 классов), включая и интегрированные занятия.</w:t>
      </w:r>
    </w:p>
    <w:p w:rsidR="00D13B72" w:rsidRDefault="00D13B72">
      <w:pPr>
        <w:pStyle w:val="2"/>
      </w:pPr>
      <w:bookmarkStart w:id="7" w:name="_Toc118724560"/>
    </w:p>
    <w:p w:rsidR="00D13B72" w:rsidRDefault="00D13B72">
      <w:pPr>
        <w:pStyle w:val="2"/>
      </w:pPr>
    </w:p>
    <w:p w:rsidR="00D13B72" w:rsidRDefault="00D13B72">
      <w:pPr>
        <w:pStyle w:val="2"/>
      </w:pPr>
    </w:p>
    <w:p w:rsidR="00D13B72" w:rsidRDefault="00D13B72"/>
    <w:p w:rsidR="00D13B72" w:rsidRDefault="0013749F">
      <w:pPr>
        <w:pStyle w:val="2"/>
      </w:pPr>
      <w:r>
        <w:t>Содержание курса по шести направлениям функциональной грамотности для 5—9 классов</w:t>
      </w:r>
      <w:bookmarkEnd w:id="7"/>
    </w:p>
    <w:p w:rsidR="00D13B72" w:rsidRDefault="0013749F">
      <w:pPr>
        <w:pStyle w:val="h3-first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5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5858"/>
      </w:tblGrid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rStyle w:val="Bold"/>
                <w:b/>
                <w:sz w:val="24"/>
                <w:szCs w:val="24"/>
              </w:rPr>
              <w:t>Модуль: Читательская грамотность «Читаем, соединяя текстовую и графическую информацию» (5 ч)</w:t>
            </w:r>
          </w:p>
        </w:tc>
      </w:tr>
      <w:tr w:rsidR="00D13B72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Путешествуем и познаем мир </w:t>
            </w:r>
            <w:r>
              <w:rPr>
                <w:sz w:val="24"/>
                <w:szCs w:val="24"/>
              </w:rPr>
              <w:t>(Путешествие по России)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Работаем над проектом (Школьная жизнь)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Хотим участвовать в конкурсе (Школьная жизнь)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страницам биографий (Великие люди нашей страны)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моего города (Человек и технический прогресс)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Модуль: </w:t>
            </w:r>
            <w:r>
              <w:rPr>
                <w:sz w:val="24"/>
                <w:szCs w:val="24"/>
              </w:rPr>
              <w:t>Естественно-научная грамотность «Наука рядом»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увлечения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и животные в нашей жизни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Загадочные явления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Креативное мышление «Учимся мыслить креативно»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и ситуации. Общее представление о </w:t>
            </w:r>
            <w:r>
              <w:rPr>
                <w:sz w:val="24"/>
                <w:szCs w:val="24"/>
              </w:rPr>
              <w:t>креативности (на примерах простейших заданий и бытовых ситуаций). Знакомство с содержательными и тематическими областями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разнообразных идей. Для чего нужно выдвигать разные идеи и варианты. Разные, похожие, одинаковые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Выдвижение </w:t>
            </w:r>
            <w:r>
              <w:rPr>
                <w:sz w:val="24"/>
                <w:szCs w:val="24"/>
              </w:rPr>
              <w:t>креативных идей и их доработка. Для чего нужны нестандартные идеи. Когда и кому бывают нужны креативные идеи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выдвижения до доработки идей. Создание продукта. Выполнение проекта на основе комплексного задания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rStyle w:val="Bold"/>
                <w:b/>
                <w:sz w:val="24"/>
                <w:szCs w:val="24"/>
              </w:rPr>
              <w:t>Модуль: Математическая грамотность «Математика в повседневной жизни» (4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Путешествия и отдых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хозяйство</w:t>
            </w:r>
          </w:p>
        </w:tc>
      </w:tr>
      <w:tr w:rsidR="00D13B72">
        <w:trPr>
          <w:trHeight w:val="503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D13B72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Собираемся за покупками: что важно знать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Делаем покупки: как правильно выбирать товары 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Приобретаем услуги: знаем, умеем, практикуем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Самое главное о правилах поведении грамотного покупателя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Интегрированные занятия: Финансовая </w:t>
            </w:r>
            <w:r>
              <w:rPr>
                <w:sz w:val="24"/>
                <w:szCs w:val="24"/>
              </w:rPr>
              <w:t>грамотность+ Математика (2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«Деньги – не щепки, счетом крепки»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учимся взаимодействовать и знакомимся с глобальными проблемами»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умеем дружить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Общаемся с одноклассниками и живем интересно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проблемы называют глобальными? Что значит быть глобально компетентным?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Можем ли мы решать глобальные проблемы? Начинаем действовать. Идея: на материале заданий «Покупаем новое» и «Не выбрасывайте продукты» интеграция с финансовой грамотностью по теме «Покупки» </w:t>
            </w:r>
          </w:p>
        </w:tc>
      </w:tr>
    </w:tbl>
    <w:p w:rsidR="00D13B72" w:rsidRDefault="00D13B72">
      <w:pPr>
        <w:pStyle w:val="body"/>
        <w:rPr>
          <w:sz w:val="24"/>
          <w:szCs w:val="24"/>
        </w:rPr>
      </w:pPr>
    </w:p>
    <w:p w:rsidR="00D13B72" w:rsidRDefault="0013749F">
      <w:pPr>
        <w:pStyle w:val="h3"/>
        <w:spacing w:before="170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>
        <w:rPr>
          <w:rFonts w:ascii="TimesNewRomanPSMT" w:hAnsi="TimesNewRomanPSMT" w:cs="TimesNewRomanPSMT"/>
          <w:b w:val="0"/>
          <w:bCs w:val="0"/>
          <w:sz w:val="24"/>
          <w:szCs w:val="24"/>
        </w:rPr>
        <w:t>6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5858"/>
      </w:tblGrid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Читательская грамотность «Читаем, различая факты и мнения»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 ждет путешествие (Путешествие по родной земле)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Открываем тайны планеты (Изучение планеты)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Открываем мир науки (Человек и природа)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страницам биографий полководцев (Великие люди нашей страны)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Наши поступки </w:t>
            </w:r>
            <w:r>
              <w:rPr>
                <w:sz w:val="24"/>
                <w:szCs w:val="24"/>
              </w:rPr>
              <w:t>(межличностные взаимодействия)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Естественно-научная грамотность «Учимся исследовать»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Мои увлечения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и животные в нашей жизни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Загадочные явления</w:t>
            </w:r>
          </w:p>
        </w:tc>
      </w:tr>
      <w:tr w:rsidR="00D13B72">
        <w:trPr>
          <w:trHeight w:val="315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Креативное мышление «Учимся мыслить креативно» (5 ч)</w:t>
            </w:r>
          </w:p>
        </w:tc>
      </w:tr>
      <w:tr w:rsidR="00D13B72">
        <w:trPr>
          <w:trHeight w:val="782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 в бытовых и учебных ситуациях: модели и ситуации.</w:t>
            </w:r>
          </w:p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заданий:</w:t>
            </w:r>
          </w:p>
          <w:p w:rsidR="00D13B72" w:rsidRDefault="0013749F">
            <w:pPr>
              <w:pStyle w:val="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и заголовки (ПС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)</w:t>
            </w:r>
          </w:p>
          <w:p w:rsidR="00D13B72" w:rsidRDefault="0013749F">
            <w:pPr>
              <w:pStyle w:val="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рисунки и формы, что скрыто за рисунком? (ВС</w:t>
            </w:r>
            <w:r>
              <w:rPr>
                <w:sz w:val="24"/>
                <w:szCs w:val="24"/>
                <w:vertAlign w:val="superscript"/>
              </w:rPr>
              <w:t>4</w:t>
            </w:r>
            <w:r>
              <w:rPr>
                <w:sz w:val="24"/>
                <w:szCs w:val="24"/>
              </w:rPr>
              <w:t>)</w:t>
            </w:r>
          </w:p>
        </w:tc>
      </w:tr>
      <w:tr w:rsidR="00D13B72">
        <w:trPr>
          <w:trHeight w:val="5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межличностные отношения (СПр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>)</w:t>
            </w:r>
          </w:p>
          <w:p w:rsidR="00D13B72" w:rsidRDefault="0013749F">
            <w:pPr>
              <w:pStyle w:val="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исследовательские вопросы (ЕНПр</w:t>
            </w:r>
            <w:r>
              <w:rPr>
                <w:sz w:val="24"/>
                <w:szCs w:val="24"/>
                <w:vertAlign w:val="superscript"/>
              </w:rPr>
              <w:t>6</w:t>
            </w:r>
            <w:r>
              <w:rPr>
                <w:sz w:val="24"/>
                <w:szCs w:val="24"/>
              </w:rPr>
              <w:t>)</w:t>
            </w:r>
          </w:p>
        </w:tc>
      </w:tr>
      <w:tr w:rsidR="00D13B72">
        <w:trPr>
          <w:trHeight w:val="507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Выдвижение </w:t>
            </w:r>
            <w:r>
              <w:rPr>
                <w:sz w:val="24"/>
                <w:szCs w:val="24"/>
              </w:rPr>
              <w:t>разнообразных идей. Учимся проявлять гибкость и беглость мышления. Разные образы и ассоциации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креативных идей и их доработка. Оригинальность и проработанность</w:t>
            </w:r>
          </w:p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вдохнуть в идею жизнь? Моделируем ситуацию: нужны оригинальные идеи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выдвижения до доработки идей. Выполнение проекта на основе комплексного задания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Математическая грамотность «Математика в повседневной жизни» (4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Геометрические формы вокруг нас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школе и после школы (или Общение)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D13B72">
        <w:trPr>
          <w:trHeight w:val="549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Семейный бюджет: по доходам — и расход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Непредвиденные расходы: как снизить риск финансовых затруднений 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чем можно сэкономить: тот без нужды живет, кто деньги бережет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Самое главное о правилах грамотного ведения семейного бюджета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«Копейка к копейке – проживет семейка»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учимся самоорганизации и помогаем сохранить природу » (5 ч)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разные, но решаем общие задачи</w:t>
            </w:r>
          </w:p>
        </w:tc>
      </w:tr>
      <w:tr w:rsidR="00D13B72">
        <w:trPr>
          <w:trHeight w:val="5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Узнаем </w:t>
            </w:r>
            <w:r>
              <w:rPr>
                <w:sz w:val="24"/>
                <w:szCs w:val="24"/>
              </w:rPr>
              <w:t>традиции и обычаи и учитываем их в общении. Соблюдаем правила. Участвуем в самоуправлении</w:t>
            </w:r>
          </w:p>
        </w:tc>
      </w:tr>
      <w:tr w:rsidR="00D13B72">
        <w:trPr>
          <w:trHeight w:val="60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проблемы в нашей жизни</w:t>
            </w:r>
          </w:p>
        </w:tc>
      </w:tr>
      <w:tr w:rsidR="00D13B72">
        <w:trPr>
          <w:trHeight w:val="30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Заботимся о природе </w:t>
            </w:r>
          </w:p>
        </w:tc>
      </w:tr>
    </w:tbl>
    <w:p w:rsidR="00D13B72" w:rsidRDefault="00D13B72">
      <w:pPr>
        <w:pStyle w:val="body"/>
        <w:rPr>
          <w:sz w:val="24"/>
          <w:szCs w:val="24"/>
        </w:rPr>
      </w:pP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>
        <w:rPr>
          <w:rFonts w:ascii="TimesNewRomanPSMT" w:hAnsi="TimesNewRomanPSMT" w:cs="TimesNewRomanPSMT"/>
          <w:b w:val="0"/>
          <w:bCs w:val="0"/>
          <w:sz w:val="24"/>
          <w:szCs w:val="24"/>
        </w:rPr>
        <w:t>7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5830"/>
      </w:tblGrid>
      <w:tr w:rsidR="00D13B72">
        <w:trPr>
          <w:trHeight w:val="573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Читательская грамотность «В мире текстов: от этикетки до повести»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Смысл </w:t>
            </w:r>
            <w:r>
              <w:rPr>
                <w:sz w:val="24"/>
                <w:szCs w:val="24"/>
              </w:rPr>
              <w:t>жизни (Я и моя жизнь)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 темы «Планета людей (Взаимоотношения)» по читательской грамотности и темы «Общаемся, учитывая свои интересы и интересы других» по «Глобальным компетенциям»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и книга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Будущее (Человек и технический прогресс)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повседневности (выбор товаров и услуг)</w:t>
            </w:r>
          </w:p>
        </w:tc>
      </w:tr>
      <w:tr w:rsidR="00D13B72">
        <w:trPr>
          <w:trHeight w:val="51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Естественно-научная грамотность «Узнаем новое и объясняем»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и технологии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живого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Мои </w:t>
            </w:r>
            <w:r>
              <w:rPr>
                <w:sz w:val="24"/>
                <w:szCs w:val="24"/>
              </w:rPr>
              <w:t>увлечения</w:t>
            </w:r>
          </w:p>
        </w:tc>
      </w:tr>
      <w:tr w:rsidR="00D13B72">
        <w:trPr>
          <w:trHeight w:val="564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Креативное мышление «Проявляем креативность на уроках, в школе и в жизни»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 в учебных ситуациях и ситуациях межличностного взаимодействия. Анализ моделей и ситуаций.</w:t>
            </w:r>
            <w:r>
              <w:rPr>
                <w:sz w:val="24"/>
                <w:szCs w:val="24"/>
              </w:rPr>
              <w:br/>
              <w:t xml:space="preserve">Модели заданий: 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сюжеты, сценарии (ПС),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эмблемы, плакаты, постеры, значки (ВС),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экологии (СПр),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гипотез (ЕНПр)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разнообразных идей. Учимся проявлять гибкость и беглость мышления. Разные сюжеты.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креативных идей и их доработка. Оригинальность и проработанность. Когда возникает необходимость доработать идею?</w:t>
            </w:r>
            <w:r>
              <w:rPr>
                <w:sz w:val="24"/>
                <w:szCs w:val="24"/>
              </w:rPr>
              <w:br/>
              <w:t>Моделируем ситуацию: нужна доработка идеи.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выдвижения до доработки идей. Создание продукта. Выполнение проекта на основе комплексного задания.</w:t>
            </w:r>
          </w:p>
        </w:tc>
      </w:tr>
      <w:tr w:rsidR="00D13B72">
        <w:trPr>
          <w:trHeight w:val="528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D13B72">
        <w:trPr>
          <w:trHeight w:val="581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Математическая грамотность «Математика в окружающем мире» (4 ч)</w:t>
            </w:r>
          </w:p>
        </w:tc>
      </w:tr>
      <w:tr w:rsidR="00D13B72">
        <w:trPr>
          <w:trHeight w:val="3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домашних делах: ремонт и обустройство дома</w:t>
            </w:r>
          </w:p>
        </w:tc>
      </w:tr>
      <w:tr w:rsidR="00D13B72">
        <w:trPr>
          <w:trHeight w:val="303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общественной жизни: спорт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отдыхе: досуг, отпуск, увлечения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профессиях: сельское хозяйство</w:t>
            </w:r>
          </w:p>
        </w:tc>
      </w:tr>
      <w:tr w:rsidR="00D13B72">
        <w:trPr>
          <w:trHeight w:val="595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Финансовая грамотность «Школа финансовых решений» (4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финансовые угрозы превращаются в финансовые неприятности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Уловки финансовых мошенников: что помогает от них защититься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Заходим в Интернет: опасности для личных финансов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Самое главное о правилах безопасного финансового поведения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«Покупать, но по сторонам не зевать» </w:t>
            </w:r>
          </w:p>
        </w:tc>
      </w:tr>
      <w:tr w:rsidR="00D13B72">
        <w:trPr>
          <w:trHeight w:val="788"/>
        </w:trPr>
        <w:tc>
          <w:tcPr>
            <w:tcW w:w="6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учимся общаться с друзьями и вместе решать проблемы 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чем могут быть связаны проблемы в общении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Общаемся в школе, </w:t>
            </w:r>
            <w:r>
              <w:rPr>
                <w:sz w:val="24"/>
                <w:szCs w:val="24"/>
              </w:rPr>
              <w:t>соблюдая свои интересы и интересы друга.</w:t>
            </w:r>
            <w:r>
              <w:rPr>
                <w:sz w:val="24"/>
                <w:szCs w:val="24"/>
              </w:rPr>
              <w:br/>
              <w:t>Идея: на материале задания «Тихая дискотека» интеграция с читательской грамотностью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Прошлое и будущее: причины и способы решения глобальных проблем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5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Действуем для будущего: участвуем в изменении экологической ситуации. Выбираем профессию </w:t>
            </w:r>
          </w:p>
        </w:tc>
      </w:tr>
    </w:tbl>
    <w:p w:rsidR="00D13B72" w:rsidRDefault="00D13B72">
      <w:pPr>
        <w:pStyle w:val="body"/>
        <w:rPr>
          <w:sz w:val="24"/>
          <w:szCs w:val="24"/>
        </w:rPr>
      </w:pP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>
        <w:rPr>
          <w:rFonts w:ascii="TimesNewRomanPSMT" w:hAnsi="TimesNewRomanPSMT" w:cs="TimesNewRomanPSMT"/>
          <w:b w:val="0"/>
          <w:bCs w:val="0"/>
          <w:sz w:val="24"/>
          <w:szCs w:val="24"/>
        </w:rPr>
        <w:t>8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60"/>
        <w:gridCol w:w="5770"/>
      </w:tblGrid>
      <w:tr w:rsidR="00D13B72">
        <w:trPr>
          <w:trHeight w:val="591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Читательская грамотность «Шаг за пределы текста: пробуем действовать»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 жизни (я и моя жизнь)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книга</w:t>
            </w:r>
          </w:p>
        </w:tc>
      </w:tr>
      <w:tr w:rsidR="00D13B72">
        <w:trPr>
          <w:trHeight w:val="347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Познание 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Модуль: Естественно-научная грамотность «Как применяют </w:t>
            </w:r>
            <w:r>
              <w:rPr>
                <w:sz w:val="24"/>
                <w:szCs w:val="24"/>
              </w:rPr>
              <w:t>знания?»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и технологии</w:t>
            </w:r>
          </w:p>
        </w:tc>
      </w:tr>
      <w:tr w:rsidR="00D13B72">
        <w:trPr>
          <w:trHeight w:val="48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живого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Наше здоровье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Креативное мышление «Проявляем креативность на уроках, в школе и в жизни»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Креативность в учебных ситуациях и ситуациях </w:t>
            </w:r>
            <w:r>
              <w:rPr>
                <w:sz w:val="24"/>
                <w:szCs w:val="24"/>
              </w:rPr>
              <w:t>социального взаимодействия. Анализ моделей и ситуаций.</w:t>
            </w:r>
            <w:r>
              <w:rPr>
                <w:sz w:val="24"/>
                <w:szCs w:val="24"/>
              </w:rPr>
              <w:br/>
              <w:t>Модели заданий: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 и названия, слоганы, имена героев (ПС),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схемы, опорные конспекты (ВС),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инициативы и взаимодействия (СПр),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изобретательство и рационализаторство (ЕНПр).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разнообразных идей. Проявляем гибкость и беглость мышления при решении школьных проблем. Использование имеющихся знаний для креативного решения учебных проблем.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Выдвижение креативных идей и их доработка. Оригинальность и проработанность. Когда на уроке мне помогла креативность? 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Моделируем учебную ситуацию: как можно проявить креативность при выполнении задания.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выдвижения до доработки идей. Создание продукта. Выполнение проекта на основе комплексного задания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Математическая грамотность «Математика в окружающем мире» (4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профессиях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общественной жизни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общественной жизни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профессиях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Финансовая грамотность «Основы финансового успеха» (4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риски и взвешенные решения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Делаем финансовые вложения: как приумножить и не потерять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Уменьшаем финансовые риски: что и как можем </w:t>
            </w:r>
            <w:r>
              <w:rPr>
                <w:sz w:val="24"/>
                <w:szCs w:val="24"/>
              </w:rPr>
              <w:t>страховать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Самое главное о сбережениях и накоплениях </w:t>
            </w:r>
          </w:p>
        </w:tc>
      </w:tr>
      <w:tr w:rsidR="00D13B72">
        <w:trPr>
          <w:trHeight w:val="502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Интегрированные занятия: Финансовая грамотность + Математика (2 ч)</w:t>
            </w:r>
          </w:p>
        </w:tc>
      </w:tr>
      <w:tr w:rsidR="00D13B72">
        <w:trPr>
          <w:trHeight w:val="380"/>
        </w:trPr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«Сосчитать – после не хлопотать»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Модуль: Глобальные компетенции «Роскошь общения. Ты, я, мы отвечаем за планету. Мы живем в </w:t>
            </w:r>
            <w:r>
              <w:rPr>
                <w:sz w:val="24"/>
                <w:szCs w:val="24"/>
              </w:rPr>
              <w:t>обществе: соблюдаем нормы общения и действуем для будущего»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нормы – основа общения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Общаемся со старшими и с младшими. Общаемся «по правилам» и достигаем общих целей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Прошлое и будущее: причины и способы решения глобальных проблем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Действуем для будущего: сохраняем природные ресурсы</w:t>
            </w:r>
          </w:p>
        </w:tc>
      </w:tr>
    </w:tbl>
    <w:p w:rsidR="00D13B72" w:rsidRDefault="00D13B72">
      <w:pPr>
        <w:pStyle w:val="body"/>
        <w:rPr>
          <w:sz w:val="24"/>
          <w:szCs w:val="24"/>
        </w:rPr>
      </w:pP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  <w:sz w:val="24"/>
          <w:szCs w:val="24"/>
        </w:rPr>
      </w:pPr>
      <w:r>
        <w:rPr>
          <w:rFonts w:ascii="TimesNewRomanPSMT" w:hAnsi="TimesNewRomanPSMT" w:cs="TimesNewRomanPSMT"/>
          <w:b w:val="0"/>
          <w:bCs w:val="0"/>
          <w:sz w:val="24"/>
          <w:szCs w:val="24"/>
        </w:rPr>
        <w:t>9 класс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60"/>
        <w:gridCol w:w="5770"/>
      </w:tblGrid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Читательская грамотность «События и факты с разных точек зрения»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 жизни (я и моя жизнь)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Самоопределение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Смыслы, явные и скрытые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Естественно-научная грамотность «Знания в действии»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и технологии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Вещества, которые нас окружают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Наше </w:t>
            </w:r>
            <w:r>
              <w:rPr>
                <w:sz w:val="24"/>
                <w:szCs w:val="24"/>
              </w:rPr>
              <w:t>здоровье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Заботимся о Земле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Креативное мышление «Проявляем креативность на уроках, в школе и в жизни»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Креативность в учебных ситуациях, ситуациях личностного роста и социального проектирования. Анализ моделей и ситуаций.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Модели заданий: 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 (ПС),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инфографика (ВС),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 действия и социальное проектирование (СПр),</w:t>
            </w:r>
          </w:p>
          <w:p w:rsidR="00D13B72" w:rsidRDefault="0013749F">
            <w:pPr>
              <w:pStyle w:val="table-list-bulle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методологии научного познания (ЕНПр).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разнообразных идей. Проявляем гибкость и беглость мышления при решении жизненных проблем.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креативных идей и их доработка. Оригинальность и проработанность. В какой жизненной ситуации мне помогла креативность? Моделируем жизненную ситуацию: когда может понадобиться креативность</w:t>
            </w:r>
          </w:p>
        </w:tc>
      </w:tr>
      <w:tr w:rsidR="00D13B72">
        <w:trPr>
          <w:trHeight w:val="577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выдвижения до доработки идей. Создание продукта. Выполнение проекта на основе комплексного задания.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и рефлексия. Самооценка. Выполнение итоговой работы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Математическая грамотность «Математика в окружающем мире» (4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общественной жизни: социальные опросы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отдыхе: измерения на местности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общественной жизни: интернет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домашних делах: коммунальные платежи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Модуль: Финансовая грамотность «Основы финансового успеха» (4 ч)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 образование — мое будущее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и работа: что учитываем, </w:t>
            </w:r>
            <w:r>
              <w:rPr>
                <w:sz w:val="24"/>
                <w:szCs w:val="24"/>
              </w:rPr>
              <w:t>когда делаем выбор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Налоги и выплаты: что отдаем и как получаем 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Самое главное о профессиональном выборе: образование, работа и финансовая стабильность 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Интегрированные занятия: Финансовая грамотность+ Математика (2 ч)</w:t>
            </w:r>
          </w:p>
        </w:tc>
      </w:tr>
      <w:tr w:rsidR="00D13B72">
        <w:trPr>
          <w:trHeight w:val="60"/>
        </w:trPr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«Труд, зарплата и налог — </w:t>
            </w:r>
            <w:r>
              <w:rPr>
                <w:sz w:val="24"/>
                <w:szCs w:val="24"/>
              </w:rPr>
              <w:t>важный опыт и урок»</w:t>
            </w:r>
          </w:p>
        </w:tc>
      </w:tr>
      <w:tr w:rsidR="00D13B72">
        <w:trPr>
          <w:trHeight w:val="60"/>
        </w:trPr>
        <w:tc>
          <w:tcPr>
            <w:tcW w:w="63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Модуль: Глобальные компетенции «Роскошь общения. Ты, я, мы отвечаем за планету. Мы будем жить и работать в изменяющемся цифровом мире» (5 ч)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общение называют эффективным. Расшифруем «4к»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Общаемся в сетевых </w:t>
            </w:r>
            <w:r>
              <w:rPr>
                <w:sz w:val="24"/>
                <w:szCs w:val="24"/>
              </w:rPr>
              <w:t>сообществах, сталкиваемся со стереотипами, действуем сообща</w:t>
            </w:r>
          </w:p>
        </w:tc>
      </w:tr>
      <w:tr w:rsidR="00D13B72">
        <w:trPr>
          <w:trHeight w:val="60"/>
        </w:trPr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5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 и для чего в современном мире нужно быть глобально компетентным? </w:t>
            </w:r>
            <w:r>
              <w:rPr>
                <w:sz w:val="24"/>
                <w:szCs w:val="24"/>
              </w:rPr>
              <w:br/>
              <w:t xml:space="preserve">Действуем для будущего: учитываем цели устойчивого развития </w:t>
            </w:r>
          </w:p>
        </w:tc>
      </w:tr>
    </w:tbl>
    <w:p w:rsidR="00D13B72" w:rsidRDefault="00D13B72">
      <w:pPr>
        <w:pStyle w:val="body"/>
      </w:pPr>
    </w:p>
    <w:p w:rsidR="00D13B72" w:rsidRDefault="0013749F">
      <w:pPr>
        <w:pStyle w:val="1"/>
        <w:pBdr>
          <w:bottom w:val="single" w:sz="4" w:space="1" w:color="auto"/>
        </w:pBdr>
      </w:pPr>
      <w:bookmarkStart w:id="8" w:name="_Toc118724561"/>
      <w:r>
        <w:t>ПЛАНИРУЕМЫЕ РЕЗУЛЬТАТЫ</w:t>
      </w:r>
      <w:r>
        <w:br/>
        <w:t xml:space="preserve">ОСВОЕНИЯ КУРСА ВНЕУРОЧНОЙ </w:t>
      </w:r>
      <w:r>
        <w:br/>
        <w:t>ДЕЯТЕЛЬНОСТИ</w:t>
      </w:r>
      <w:bookmarkEnd w:id="8"/>
    </w:p>
    <w:p w:rsidR="00D13B72" w:rsidRDefault="0013749F">
      <w:pPr>
        <w:pStyle w:val="body"/>
      </w:pPr>
      <w:r>
        <w:t>Занятия в рамках программы направлены на обеспечение достижений обучающимися следующих личностных, метапредметных и предметных 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</w:t>
      </w:r>
    </w:p>
    <w:p w:rsidR="00D13B72" w:rsidRDefault="0013749F">
      <w:pPr>
        <w:pStyle w:val="2"/>
      </w:pPr>
      <w:bookmarkStart w:id="9" w:name="_Toc118724562"/>
      <w:r>
        <w:t>Личностные результаты</w:t>
      </w:r>
      <w:bookmarkEnd w:id="9"/>
    </w:p>
    <w:p w:rsidR="00D13B72" w:rsidRDefault="0013749F">
      <w:pPr>
        <w:pStyle w:val="list-bullet"/>
      </w:pPr>
      <w:r>
        <w:t>осознание российской гражданской идентичности (осознание себя, своих задач и своего места в мире);</w:t>
      </w:r>
    </w:p>
    <w:p w:rsidR="00D13B72" w:rsidRDefault="0013749F">
      <w:pPr>
        <w:pStyle w:val="list-bullet"/>
      </w:pPr>
      <w:r>
        <w:t xml:space="preserve">готовность к выполнению обязанностей гражданина и реализации его прав; </w:t>
      </w:r>
    </w:p>
    <w:p w:rsidR="00D13B72" w:rsidRDefault="0013749F">
      <w:pPr>
        <w:pStyle w:val="list-bullet"/>
      </w:pPr>
      <w: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D13B72" w:rsidRDefault="0013749F">
      <w:pPr>
        <w:pStyle w:val="list-bullet"/>
      </w:pPr>
      <w:r>
        <w:t>готовность к саморазвитию, самостоятельности и личностному самоопределению;</w:t>
      </w:r>
    </w:p>
    <w:p w:rsidR="00D13B72" w:rsidRDefault="0013749F">
      <w:pPr>
        <w:pStyle w:val="list-bullet"/>
      </w:pPr>
      <w:r>
        <w:t>осознание ценности самостоятельности и инициативы;</w:t>
      </w:r>
    </w:p>
    <w:p w:rsidR="00D13B72" w:rsidRDefault="0013749F">
      <w:pPr>
        <w:pStyle w:val="list-bullet"/>
      </w:pPr>
      <w:r>
        <w:t>наличие мотивации к целенаправленной социально значимой деятельности; стремление быть полезным, интерес к социальному сотрудничеству;</w:t>
      </w:r>
    </w:p>
    <w:p w:rsidR="00D13B72" w:rsidRDefault="0013749F">
      <w:pPr>
        <w:pStyle w:val="list-bullet"/>
      </w:pPr>
      <w:r>
        <w:t>проявление интереса к способам познания;</w:t>
      </w:r>
    </w:p>
    <w:p w:rsidR="00D13B72" w:rsidRDefault="0013749F">
      <w:pPr>
        <w:pStyle w:val="list-bullet"/>
      </w:pPr>
      <w:r>
        <w:t xml:space="preserve">стремление к </w:t>
      </w:r>
      <w:r>
        <w:t>самоизменению;</w:t>
      </w:r>
    </w:p>
    <w:p w:rsidR="00D13B72" w:rsidRDefault="0013749F">
      <w:pPr>
        <w:pStyle w:val="list-bullet"/>
      </w:pPr>
      <w:r>
        <w:t xml:space="preserve">сформированность внутренней позиции личности как особого ценностного отношения к себе, окружающим людям и жизни в целом; </w:t>
      </w:r>
    </w:p>
    <w:p w:rsidR="00D13B72" w:rsidRDefault="0013749F">
      <w:pPr>
        <w:pStyle w:val="list-bullet"/>
      </w:pPr>
      <w:r>
        <w:t>ориентация на моральные ценности и нормы в ситуациях нравственного выбора;</w:t>
      </w:r>
    </w:p>
    <w:p w:rsidR="00D13B72" w:rsidRDefault="0013749F">
      <w:pPr>
        <w:pStyle w:val="list-bullet"/>
      </w:pPr>
      <w:r>
        <w:t xml:space="preserve"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умений; </w:t>
      </w:r>
    </w:p>
    <w:p w:rsidR="00D13B72" w:rsidRDefault="0013749F">
      <w:pPr>
        <w:pStyle w:val="list-bullet"/>
      </w:pPr>
      <w: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D13B72" w:rsidRDefault="0013749F">
      <w:pPr>
        <w:pStyle w:val="list-bullet"/>
      </w:pPr>
      <w:r>
        <w:t>активное участие в жизни семьи;</w:t>
      </w:r>
    </w:p>
    <w:p w:rsidR="00D13B72" w:rsidRDefault="0013749F">
      <w:pPr>
        <w:pStyle w:val="list-bullet"/>
      </w:pPr>
      <w:r>
        <w:t>приобретение опыта успешного межличностного общения;</w:t>
      </w:r>
    </w:p>
    <w:p w:rsidR="00D13B72" w:rsidRDefault="0013749F">
      <w:pPr>
        <w:pStyle w:val="list-bullet"/>
      </w:pPr>
      <w:r>
        <w:t>готовность к разнообразной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D13B72" w:rsidRDefault="0013749F">
      <w:pPr>
        <w:pStyle w:val="list-bullet"/>
      </w:pPr>
      <w:r>
        <w:t>проявление уважения к людям любого труда и результатам трудовой деятельности; бережного отношения к личному и общественному имуществу;</w:t>
      </w:r>
    </w:p>
    <w:p w:rsidR="00D13B72" w:rsidRDefault="0013749F">
      <w:pPr>
        <w:pStyle w:val="list-bullet"/>
      </w:pPr>
      <w:r>
        <w:t>соблюдение правил безопасности, в том числе навыков безопасного поведения в интернет-среде.</w:t>
      </w:r>
    </w:p>
    <w:p w:rsidR="00D13B72" w:rsidRDefault="0013749F">
      <w:pPr>
        <w:pStyle w:val="body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D13B72" w:rsidRDefault="0013749F">
      <w:pPr>
        <w:pStyle w:val="list-bullet"/>
      </w:pPr>
      <w:r>
        <w:t>освоение социального опыта, основных социальных ролей; осознание личной ответственности за свои поступки в мире;</w:t>
      </w:r>
    </w:p>
    <w:p w:rsidR="00D13B72" w:rsidRDefault="0013749F">
      <w:pPr>
        <w:pStyle w:val="list-bullet"/>
      </w:pPr>
      <w:r>
        <w:t xml:space="preserve">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D13B72" w:rsidRDefault="0013749F">
      <w:pPr>
        <w:pStyle w:val="list-bullet"/>
      </w:pPr>
      <w:r>
        <w:t>осознание необходимости в формировании новых знаний, в том числе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развитие.</w:t>
      </w:r>
    </w:p>
    <w:p w:rsidR="00D13B72" w:rsidRDefault="0013749F">
      <w:pPr>
        <w:pStyle w:val="body"/>
      </w:pPr>
      <w:r>
        <w:t>Личностные результаты, связанные с формированием экологической культуры:</w:t>
      </w:r>
    </w:p>
    <w:p w:rsidR="00D13B72" w:rsidRDefault="0013749F">
      <w:pPr>
        <w:pStyle w:val="list-bullet"/>
      </w:pPr>
      <w:r>
        <w:t>умение анализировать и выявлять взаимосвязи природы, общества и экономики;</w:t>
      </w:r>
    </w:p>
    <w:p w:rsidR="00D13B72" w:rsidRDefault="0013749F">
      <w:pPr>
        <w:pStyle w:val="list-bullet"/>
      </w:pPr>
      <w: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D13B72" w:rsidRDefault="0013749F">
      <w:pPr>
        <w:pStyle w:val="list-bullet"/>
      </w:pPr>
      <w: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13B72" w:rsidRDefault="0013749F">
      <w:pPr>
        <w:pStyle w:val="list-bullet"/>
      </w:pPr>
      <w: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13B72" w:rsidRDefault="0013749F">
      <w:pPr>
        <w:pStyle w:val="list-bullet"/>
      </w:pPr>
      <w:r>
        <w:t xml:space="preserve">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</w:t>
      </w:r>
    </w:p>
    <w:p w:rsidR="00D13B72" w:rsidRDefault="0013749F">
      <w:pPr>
        <w:pStyle w:val="list-bullet"/>
      </w:pPr>
      <w:r>
        <w:t>готовность к участию в практической деятельности экологической направленности.</w:t>
      </w:r>
    </w:p>
    <w:p w:rsidR="00D13B72" w:rsidRDefault="0013749F">
      <w:pPr>
        <w:pStyle w:val="body"/>
      </w:pPr>
      <w: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деятельности.</w:t>
      </w:r>
    </w:p>
    <w:p w:rsidR="00D13B72" w:rsidRDefault="0013749F">
      <w:pPr>
        <w:pStyle w:val="2"/>
      </w:pPr>
      <w:bookmarkStart w:id="10" w:name="_Toc118724563"/>
      <w:r>
        <w:t>Метапредметные результаты</w:t>
      </w:r>
      <w:bookmarkEnd w:id="10"/>
    </w:p>
    <w:p w:rsidR="00D13B72" w:rsidRDefault="0013749F">
      <w:pPr>
        <w:pStyle w:val="body"/>
      </w:pPr>
      <w:r>
        <w:t xml:space="preserve">Метапредметные результаты во ФГОС сгруппированы по трем направлениям и отражают способность обучающихся использовать на практике универсальные учебные действия, составляющие умение учиться: </w:t>
      </w:r>
    </w:p>
    <w:p w:rsidR="00D13B72" w:rsidRDefault="0013749F">
      <w:pPr>
        <w:pStyle w:val="list-dash"/>
      </w:pPr>
      <w:r>
        <w:t>овладение универсальными учебными познавательными действиями;</w:t>
      </w:r>
    </w:p>
    <w:p w:rsidR="00D13B72" w:rsidRDefault="0013749F">
      <w:pPr>
        <w:pStyle w:val="list-dash"/>
      </w:pPr>
      <w:r>
        <w:t>овладение универсальными учебными коммуникативными действиями;</w:t>
      </w:r>
    </w:p>
    <w:p w:rsidR="00D13B72" w:rsidRDefault="0013749F">
      <w:pPr>
        <w:pStyle w:val="list-dash"/>
      </w:pPr>
      <w:r>
        <w:t>овладение универсальными регулятивными действиями.</w:t>
      </w:r>
    </w:p>
    <w:p w:rsidR="00D13B72" w:rsidRDefault="0013749F">
      <w:pPr>
        <w:pStyle w:val="list-bullet"/>
      </w:pPr>
      <w:r>
        <w:t xml:space="preserve">Освоение обучающимися межпредметных понятий (используются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действий (познавательные, коммуникативные, регулятивные); </w:t>
      </w:r>
    </w:p>
    <w:p w:rsidR="00D13B72" w:rsidRDefault="0013749F">
      <w:pPr>
        <w:pStyle w:val="list-bullet"/>
      </w:pPr>
      <w:r>
        <w:t xml:space="preserve">способность их использовать в учебной, познавательной и социальной практике; </w:t>
      </w:r>
    </w:p>
    <w:p w:rsidR="00D13B72" w:rsidRDefault="0013749F">
      <w:pPr>
        <w:pStyle w:val="list-bullet"/>
      </w:pPr>
      <w:r>
        <w:t xml:space="preserve"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</w:r>
    </w:p>
    <w:p w:rsidR="00D13B72" w:rsidRDefault="0013749F">
      <w:pPr>
        <w:pStyle w:val="list-bullet"/>
      </w:pPr>
      <w:r>
        <w:t>способность организовать и реализовать собственную познавательную деятельность;</w:t>
      </w:r>
    </w:p>
    <w:p w:rsidR="00D13B72" w:rsidRDefault="0013749F">
      <w:pPr>
        <w:pStyle w:val="list-bullet"/>
      </w:pPr>
      <w:r>
        <w:t>способность к совместной деятельности;</w:t>
      </w:r>
    </w:p>
    <w:p w:rsidR="00D13B72" w:rsidRDefault="0013749F">
      <w:pPr>
        <w:pStyle w:val="list-bullet"/>
      </w:pPr>
      <w:r>
        <w:t xml:space="preserve">овладение навыками работы с информацией: восприятие и создание </w:t>
      </w:r>
      <w:r>
        <w:t>информационных текстов в различных форматах, в том числе цифровых, с учетом назначения информации и ее целевой аудитории.</w:t>
      </w:r>
    </w:p>
    <w:p w:rsidR="00D13B72" w:rsidRDefault="0013749F">
      <w:pPr>
        <w:pStyle w:val="h4"/>
      </w:pPr>
      <w:r>
        <w:t>Овладение универсальными учебными познавательными действиями: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1) базовые логические действия:</w:t>
      </w:r>
    </w:p>
    <w:p w:rsidR="00D13B72" w:rsidRDefault="0013749F">
      <w:pPr>
        <w:pStyle w:val="list-bullet"/>
      </w:pPr>
      <w:r>
        <w:t>владеть базовыми логическими операциями:</w:t>
      </w:r>
    </w:p>
    <w:p w:rsidR="00D13B72" w:rsidRDefault="0013749F">
      <w:pPr>
        <w:pStyle w:val="list-dash"/>
        <w:ind w:left="567"/>
      </w:pPr>
      <w:r>
        <w:t>сопоставления и сравнения,</w:t>
      </w:r>
    </w:p>
    <w:p w:rsidR="00D13B72" w:rsidRDefault="0013749F">
      <w:pPr>
        <w:pStyle w:val="list-dash"/>
        <w:ind w:left="567"/>
      </w:pPr>
      <w:r>
        <w:t>группировки, систематизации и классификации,</w:t>
      </w:r>
    </w:p>
    <w:p w:rsidR="00D13B72" w:rsidRDefault="0013749F">
      <w:pPr>
        <w:pStyle w:val="list-dash"/>
        <w:ind w:left="567"/>
      </w:pPr>
      <w:r>
        <w:t>анализа, синтеза, обобщения,</w:t>
      </w:r>
    </w:p>
    <w:p w:rsidR="00D13B72" w:rsidRDefault="0013749F">
      <w:pPr>
        <w:pStyle w:val="list-dash"/>
        <w:ind w:left="567"/>
      </w:pPr>
      <w:r>
        <w:t>выделения главного;</w:t>
      </w:r>
    </w:p>
    <w:p w:rsidR="00D13B72" w:rsidRDefault="0013749F">
      <w:pPr>
        <w:pStyle w:val="list-bullet"/>
      </w:pPr>
      <w:r>
        <w:t>владеть приемами описания и рассуждения, в т.ч. – с помощью схем и знако-символических средств;</w:t>
      </w:r>
    </w:p>
    <w:p w:rsidR="00D13B72" w:rsidRDefault="0013749F">
      <w:pPr>
        <w:pStyle w:val="list-bullet"/>
      </w:pPr>
      <w:r>
        <w:t xml:space="preserve">выявлять и характеризовать существенные признаки объектов (явлений); </w:t>
      </w:r>
    </w:p>
    <w:p w:rsidR="00D13B72" w:rsidRDefault="0013749F">
      <w:pPr>
        <w:pStyle w:val="list-bullet"/>
      </w:pPr>
      <w:r>
        <w:t xml:space="preserve">устанавливать существенный признак классификации, основания </w:t>
      </w:r>
    </w:p>
    <w:p w:rsidR="00D13B72" w:rsidRDefault="0013749F">
      <w:pPr>
        <w:pStyle w:val="list-bullet"/>
      </w:pPr>
      <w:r>
        <w:rPr>
          <w:spacing w:val="-2"/>
        </w:rPr>
        <w:t>для обобщения и сравнения, критерии проводимого анализа;</w:t>
      </w:r>
    </w:p>
    <w:p w:rsidR="00D13B72" w:rsidRDefault="0013749F">
      <w:pPr>
        <w:pStyle w:val="list-bullet"/>
      </w:pPr>
      <w:r>
        <w:t xml:space="preserve">с учетом предложенной задачи выявлять закономерности и противоречия в рассматриваемых фактах, данных и наблюдениях; </w:t>
      </w:r>
    </w:p>
    <w:p w:rsidR="00D13B72" w:rsidRDefault="0013749F">
      <w:pPr>
        <w:pStyle w:val="list-bullet"/>
      </w:pPr>
      <w:r>
        <w:t xml:space="preserve">предлагать критерии для выявления закономерностей и противоречий; </w:t>
      </w:r>
    </w:p>
    <w:p w:rsidR="00D13B72" w:rsidRDefault="0013749F">
      <w:pPr>
        <w:pStyle w:val="list-bullet"/>
      </w:pPr>
      <w:r>
        <w:t>выявлять дефициты информации, данных, необходимых для решения поставленной задачи;</w:t>
      </w:r>
    </w:p>
    <w:p w:rsidR="00D13B72" w:rsidRDefault="0013749F">
      <w:pPr>
        <w:pStyle w:val="list-bullet"/>
      </w:pPr>
      <w:r>
        <w:t xml:space="preserve">выявлять причинно-следственные связи при изучении явлений и процессов; </w:t>
      </w:r>
    </w:p>
    <w:p w:rsidR="00D13B72" w:rsidRDefault="0013749F">
      <w:pPr>
        <w:pStyle w:val="list-bullet"/>
      </w:pP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3B72" w:rsidRDefault="0013749F">
      <w:pPr>
        <w:pStyle w:val="list-bullet"/>
      </w:pPr>
      <w: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2) базовые исследовательские действия:</w:t>
      </w:r>
    </w:p>
    <w:p w:rsidR="00D13B72" w:rsidRDefault="0013749F">
      <w:pPr>
        <w:pStyle w:val="list-bullet"/>
      </w:pPr>
      <w:r>
        <w:t>использовать вопросы как исследовательский инструмент познания;</w:t>
      </w:r>
    </w:p>
    <w:p w:rsidR="00D13B72" w:rsidRDefault="0013749F">
      <w:pPr>
        <w:pStyle w:val="list-bullet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13B72" w:rsidRDefault="0013749F">
      <w:pPr>
        <w:pStyle w:val="list-bullet"/>
      </w:pPr>
      <w:r>
        <w:t>формировать гипотезу об истинности собственных суждений и суждений других, аргументировать свою позицию, мнение;</w:t>
      </w:r>
    </w:p>
    <w:p w:rsidR="00D13B72" w:rsidRDefault="0013749F">
      <w:pPr>
        <w:pStyle w:val="list-bullet"/>
      </w:pPr>
      <w: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D13B72" w:rsidRDefault="0013749F">
      <w:pPr>
        <w:pStyle w:val="list-bullet"/>
      </w:pPr>
      <w:r>
        <w:t>оценивать на применимость и достоверность информации, полученной в ходе исследования (эксперимента);</w:t>
      </w:r>
    </w:p>
    <w:p w:rsidR="00D13B72" w:rsidRDefault="0013749F">
      <w:pPr>
        <w:pStyle w:val="list-bullet"/>
      </w:pPr>
      <w:r>
        <w:t xml:space="preserve">самостоятельно формулировать обобщения и выводы по </w:t>
      </w:r>
      <w:r>
        <w:t>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D13B72" w:rsidRDefault="0013749F">
      <w:pPr>
        <w:pStyle w:val="list-bullet"/>
      </w:pPr>
      <w: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3) работа с информацией:</w:t>
      </w:r>
    </w:p>
    <w:p w:rsidR="00D13B72" w:rsidRDefault="0013749F">
      <w:pPr>
        <w:pStyle w:val="list-bullet"/>
      </w:pP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</w:t>
      </w:r>
    </w:p>
    <w:p w:rsidR="00D13B72" w:rsidRDefault="0013749F">
      <w:pPr>
        <w:pStyle w:val="list-bullet"/>
      </w:pPr>
      <w:r>
        <w:t xml:space="preserve">учебной задачи и заданных критериев; </w:t>
      </w:r>
    </w:p>
    <w:p w:rsidR="00D13B72" w:rsidRDefault="0013749F">
      <w:pPr>
        <w:pStyle w:val="list-bullet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D13B72" w:rsidRDefault="0013749F">
      <w:pPr>
        <w:pStyle w:val="list-bullet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3B72" w:rsidRDefault="0013749F">
      <w:pPr>
        <w:pStyle w:val="list-bullet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13B72" w:rsidRDefault="0013749F">
      <w:pPr>
        <w:pStyle w:val="list-bullet"/>
      </w:pPr>
      <w:r>
        <w:t xml:space="preserve">оценивать надежность информации по критериям, предложенным педагогическим работником или сформулированным самостоятельно; </w:t>
      </w:r>
    </w:p>
    <w:p w:rsidR="00D13B72" w:rsidRDefault="0013749F">
      <w:pPr>
        <w:pStyle w:val="list-bullet"/>
      </w:pPr>
      <w:r>
        <w:t>эффективно запоминать и систематизировать информацию.</w:t>
      </w:r>
    </w:p>
    <w:p w:rsidR="00D13B72" w:rsidRDefault="0013749F">
      <w:pPr>
        <w:pStyle w:val="body"/>
      </w:pPr>
      <w: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D13B72" w:rsidRDefault="0013749F">
      <w:pPr>
        <w:pStyle w:val="h4"/>
      </w:pPr>
      <w:r>
        <w:t>Овладение универсальными учебными коммуникативными действиями: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1) общение:</w:t>
      </w:r>
    </w:p>
    <w:p w:rsidR="00D13B72" w:rsidRDefault="0013749F">
      <w:pPr>
        <w:pStyle w:val="list-bullet"/>
      </w:pPr>
      <w:r>
        <w:t>воспринимать и формулировать суждения, выражать эмоции в соответствии с целями и условиями общения;</w:t>
      </w:r>
    </w:p>
    <w:p w:rsidR="00D13B72" w:rsidRDefault="0013749F">
      <w:pPr>
        <w:pStyle w:val="list-bullet"/>
      </w:pPr>
      <w:r>
        <w:t xml:space="preserve">выражать себя (свою точку зрения) в устных и письменных текстах; </w:t>
      </w:r>
    </w:p>
    <w:p w:rsidR="00D13B72" w:rsidRDefault="0013749F">
      <w:pPr>
        <w:pStyle w:val="list-bullet"/>
      </w:pPr>
      <w: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13B72" w:rsidRDefault="0013749F">
      <w:pPr>
        <w:pStyle w:val="list-bullet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3B72" w:rsidRDefault="0013749F">
      <w:pPr>
        <w:pStyle w:val="list-bullet"/>
      </w:pPr>
      <w: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3B72" w:rsidRDefault="0013749F">
      <w:pPr>
        <w:pStyle w:val="list-bullet"/>
      </w:pPr>
      <w:r>
        <w:t xml:space="preserve">сопоставлять свои суждения с суждениями других участников диалога, обнаруживать различие и сходство </w:t>
      </w:r>
      <w:r>
        <w:t>позиций;</w:t>
      </w:r>
    </w:p>
    <w:p w:rsidR="00D13B72" w:rsidRDefault="0013749F">
      <w:pPr>
        <w:pStyle w:val="list-bullet"/>
      </w:pPr>
      <w:r>
        <w:t xml:space="preserve">публично представлять результаты решения задачи, выполненного опыта (эксперимента, исследования, проекта); </w:t>
      </w:r>
    </w:p>
    <w:p w:rsidR="00D13B72" w:rsidRDefault="0013749F">
      <w:pPr>
        <w:pStyle w:val="list-bullet"/>
      </w:pPr>
      <w: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2) совместная деятельность:</w:t>
      </w:r>
    </w:p>
    <w:p w:rsidR="00D13B72" w:rsidRDefault="0013749F">
      <w:pPr>
        <w:pStyle w:val="list-bullet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3B72" w:rsidRDefault="0013749F">
      <w:pPr>
        <w:pStyle w:val="list-bullet"/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D13B72" w:rsidRDefault="0013749F">
      <w:pPr>
        <w:pStyle w:val="list-bullet"/>
      </w:pPr>
      <w:r>
        <w:t>уметь обобщать мнения нескольких людей, проявлять готовность руководить, выполнять поручения, подчиняться;</w:t>
      </w:r>
    </w:p>
    <w:p w:rsidR="00D13B72" w:rsidRDefault="0013749F">
      <w:pPr>
        <w:pStyle w:val="list-bullet"/>
      </w:pPr>
      <w: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13B72" w:rsidRDefault="0013749F">
      <w:pPr>
        <w:pStyle w:val="list-bullet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13B72" w:rsidRDefault="0013749F">
      <w:pPr>
        <w:pStyle w:val="list-bullet"/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D13B72" w:rsidRDefault="0013749F">
      <w:pPr>
        <w:pStyle w:val="list-bullet"/>
      </w:pPr>
      <w: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D13B72" w:rsidRDefault="0013749F">
      <w:pPr>
        <w:pStyle w:val="body"/>
      </w:pPr>
      <w: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D13B72" w:rsidRDefault="0013749F">
      <w:pPr>
        <w:pStyle w:val="h4"/>
      </w:pPr>
      <w:r>
        <w:t>Овладение универсальными учебными регулятивными действиями: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1) </w:t>
      </w:r>
      <w:r>
        <w:rPr>
          <w:rFonts w:ascii="Times New Roman" w:hAnsi="Times New Roman" w:cs="Times New Roman"/>
          <w:b/>
          <w:bCs/>
          <w:i/>
          <w:iCs/>
        </w:rPr>
        <w:t>самоорганизация:</w:t>
      </w:r>
    </w:p>
    <w:p w:rsidR="00D13B72" w:rsidRDefault="0013749F">
      <w:pPr>
        <w:pStyle w:val="list-bullet"/>
      </w:pPr>
      <w:r>
        <w:t>выявлять проблемы для решения в жизненных и учебных ситуациях;</w:t>
      </w:r>
    </w:p>
    <w:p w:rsidR="00D13B72" w:rsidRDefault="0013749F">
      <w:pPr>
        <w:pStyle w:val="list-bullet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13B72" w:rsidRDefault="0013749F">
      <w:pPr>
        <w:pStyle w:val="list-bullet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13B72" w:rsidRDefault="0013749F">
      <w:pPr>
        <w:pStyle w:val="list-bullet"/>
      </w:pPr>
      <w: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D13B72" w:rsidRDefault="0013749F">
      <w:pPr>
        <w:pStyle w:val="list-bullet"/>
      </w:pPr>
      <w:r>
        <w:t>делать выбор и брать ответственность за решение;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2) самоконтроль:</w:t>
      </w:r>
    </w:p>
    <w:p w:rsidR="00D13B72" w:rsidRDefault="0013749F">
      <w:pPr>
        <w:pStyle w:val="list-bullet"/>
      </w:pPr>
      <w:r>
        <w:t>владеть способами самоконтроля, самомотивации и рефлексии;</w:t>
      </w:r>
    </w:p>
    <w:p w:rsidR="00D13B72" w:rsidRDefault="0013749F">
      <w:pPr>
        <w:pStyle w:val="list-bullet"/>
      </w:pPr>
      <w:r>
        <w:t>давать адекватную оценку ситуации и предлагать план ее изменения;</w:t>
      </w:r>
    </w:p>
    <w:p w:rsidR="00D13B72" w:rsidRDefault="0013749F">
      <w:pPr>
        <w:pStyle w:val="list-bullet"/>
      </w:pP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D13B72" w:rsidRDefault="0013749F">
      <w:pPr>
        <w:pStyle w:val="list-bullet"/>
      </w:pPr>
      <w: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D13B72" w:rsidRDefault="0013749F">
      <w:pPr>
        <w:pStyle w:val="list-bullet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13B72" w:rsidRDefault="0013749F">
      <w:pPr>
        <w:pStyle w:val="list-bullet"/>
      </w:pPr>
      <w:r>
        <w:t>оценивать соответствие результата цели и условиям;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3) эмоциональный интеллект:</w:t>
      </w:r>
    </w:p>
    <w:p w:rsidR="00D13B72" w:rsidRDefault="0013749F">
      <w:pPr>
        <w:pStyle w:val="list-bullet"/>
      </w:pPr>
      <w:r>
        <w:t>различать, называть и управлять собственными эмоциями и эмоциями других;</w:t>
      </w:r>
    </w:p>
    <w:p w:rsidR="00D13B72" w:rsidRDefault="0013749F">
      <w:pPr>
        <w:pStyle w:val="list-bullet"/>
      </w:pPr>
      <w:r>
        <w:t>выявлять и анализировать причины эмоций;</w:t>
      </w:r>
    </w:p>
    <w:p w:rsidR="00D13B72" w:rsidRDefault="0013749F">
      <w:pPr>
        <w:pStyle w:val="list-bullet"/>
      </w:pPr>
      <w:r>
        <w:t>ставить себя на место другого человека, понимать мотивы и намерения другого;</w:t>
      </w:r>
    </w:p>
    <w:p w:rsidR="00D13B72" w:rsidRDefault="0013749F">
      <w:pPr>
        <w:pStyle w:val="list-bullet"/>
      </w:pPr>
      <w:r>
        <w:t>регулировать способ выражения эмоций;</w:t>
      </w:r>
    </w:p>
    <w:p w:rsidR="00D13B72" w:rsidRDefault="0013749F">
      <w:pPr>
        <w:pStyle w:val="body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4) принятие себя и других:</w:t>
      </w:r>
    </w:p>
    <w:p w:rsidR="00D13B72" w:rsidRDefault="0013749F">
      <w:pPr>
        <w:pStyle w:val="list-bullet"/>
      </w:pPr>
      <w:r>
        <w:t>осознанно относиться к другому человеку, его мнению;</w:t>
      </w:r>
    </w:p>
    <w:p w:rsidR="00D13B72" w:rsidRDefault="0013749F">
      <w:pPr>
        <w:pStyle w:val="list-bullet"/>
      </w:pPr>
      <w:r>
        <w:t>признавать свое право на ошибку и такое же право другого;</w:t>
      </w:r>
    </w:p>
    <w:p w:rsidR="00D13B72" w:rsidRDefault="0013749F">
      <w:pPr>
        <w:pStyle w:val="list-bullet"/>
      </w:pPr>
      <w:r>
        <w:t>принимать себя и других, не осуждая;</w:t>
      </w:r>
    </w:p>
    <w:p w:rsidR="00D13B72" w:rsidRDefault="0013749F">
      <w:pPr>
        <w:pStyle w:val="list-bullet"/>
      </w:pPr>
      <w:r>
        <w:t>открытость себе и другим;</w:t>
      </w:r>
    </w:p>
    <w:p w:rsidR="00D13B72" w:rsidRDefault="0013749F">
      <w:pPr>
        <w:pStyle w:val="list-bullet"/>
      </w:pPr>
      <w:r>
        <w:t>осознавать невозможность контролировать все вокруг.</w:t>
      </w:r>
    </w:p>
    <w:p w:rsidR="00D13B72" w:rsidRDefault="0013749F">
      <w:pPr>
        <w:pStyle w:val="body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D13B72" w:rsidRDefault="00D13B72">
      <w:pPr>
        <w:pStyle w:val="body"/>
      </w:pPr>
    </w:p>
    <w:p w:rsidR="00D13B72" w:rsidRDefault="0013749F">
      <w:pPr>
        <w:pStyle w:val="2"/>
      </w:pPr>
      <w:bookmarkStart w:id="11" w:name="_Toc118724564"/>
      <w:r>
        <w:rPr>
          <w:rStyle w:val="20"/>
          <w:b/>
          <w:bCs/>
          <w:iCs/>
          <w:caps/>
        </w:rPr>
        <w:t>Предметные результаты</w:t>
      </w:r>
      <w:bookmarkEnd w:id="11"/>
      <w:r>
        <w:t xml:space="preserve"> </w:t>
      </w:r>
    </w:p>
    <w:p w:rsidR="00D13B72" w:rsidRDefault="0013749F">
      <w:pPr>
        <w:pStyle w:val="body"/>
      </w:pPr>
      <w:r>
        <w:t xml:space="preserve">освоения </w:t>
      </w:r>
      <w:r>
        <w:t>программы основного общего образования представлены с учетом специфики содержания предметных областей, затрагиваемых в ходе внеурочной деятельности обучающихся по формированию и оценке функциональной грамотности.</w:t>
      </w:r>
    </w:p>
    <w:p w:rsidR="00D13B72" w:rsidRDefault="0013749F">
      <w:pPr>
        <w:pStyle w:val="body"/>
      </w:pPr>
      <w:r>
        <w:t xml:space="preserve">Занятия по </w:t>
      </w:r>
      <w:r>
        <w:rPr>
          <w:rStyle w:val="Bold"/>
          <w:bCs/>
        </w:rPr>
        <w:t>читательской грамотности</w:t>
      </w:r>
      <w:r>
        <w:t xml:space="preserve"> в рамках внеурочной деятельности вносят вклад в достижение следующих предметных результатов по предметной области </w:t>
      </w:r>
      <w:r>
        <w:rPr>
          <w:rStyle w:val="Bold"/>
          <w:bCs/>
        </w:rPr>
        <w:t>«Русский язык и литература»</w:t>
      </w:r>
      <w:r>
        <w:t>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По учебному предмету «Русский язык»:</w:t>
      </w:r>
    </w:p>
    <w:p w:rsidR="00D13B72" w:rsidRDefault="0013749F">
      <w:pPr>
        <w:pStyle w:val="list-bullet"/>
      </w:pPr>
      <w: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</w:t>
      </w:r>
    </w:p>
    <w:p w:rsidR="00D13B72" w:rsidRDefault="0013749F">
      <w:pPr>
        <w:pStyle w:val="list-bullet"/>
      </w:pPr>
      <w:r>
        <w:t>овладение умениями информационной переработки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D13B72" w:rsidRDefault="0013749F">
      <w:pPr>
        <w:pStyle w:val="list-bullet"/>
      </w:pPr>
      <w:r>
        <w:t>представление содержания прослушанного или прочитанного учебно-научного текста в виде таблицы, схемы; комментирование текста или его фрагмента;</w:t>
      </w:r>
    </w:p>
    <w:p w:rsidR="00D13B72" w:rsidRDefault="0013749F">
      <w:pPr>
        <w:pStyle w:val="list-bullet"/>
      </w:pPr>
      <w:r>
        <w:t>извлечение информации из различных источников, ее осмысление и оперирование ею;</w:t>
      </w:r>
    </w:p>
    <w:p w:rsidR="00D13B72" w:rsidRDefault="0013749F">
      <w:pPr>
        <w:pStyle w:val="list-bullet"/>
      </w:pPr>
      <w: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D13B72" w:rsidRDefault="0013749F">
      <w:pPr>
        <w:pStyle w:val="list-bullet"/>
      </w:pPr>
      <w:r>
        <w:t>определение лексического значения слова разными способами (установление значения слова по контексту).</w:t>
      </w:r>
    </w:p>
    <w:p w:rsidR="00D13B72" w:rsidRDefault="0013749F">
      <w:pPr>
        <w:pStyle w:val="h3"/>
        <w:rPr>
          <w:rFonts w:ascii="TimesNewRomanPSMT" w:hAnsi="TimesNewRomanPSMT" w:cs="TimesNewRomanPSMT"/>
          <w:b w:val="0"/>
          <w:bCs w:val="0"/>
        </w:rPr>
      </w:pPr>
      <w:r>
        <w:rPr>
          <w:rFonts w:ascii="TimesNewRomanPSMT" w:hAnsi="TimesNewRomanPSMT" w:cs="TimesNewRomanPSMT"/>
          <w:b w:val="0"/>
          <w:bCs w:val="0"/>
        </w:rPr>
        <w:t>По учебному предмету «Литература»:</w:t>
      </w:r>
    </w:p>
    <w:p w:rsidR="00D13B72" w:rsidRDefault="0013749F">
      <w:pPr>
        <w:pStyle w:val="list-bullet"/>
      </w:pPr>
      <w: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D13B72" w:rsidRDefault="0013749F">
      <w:pPr>
        <w:pStyle w:val="list-bullet"/>
      </w:pPr>
      <w:r>
        <w:t>умение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реалии; выявлять особенности языка художественного произведения;</w:t>
      </w:r>
    </w:p>
    <w:p w:rsidR="00D13B72" w:rsidRDefault="0013749F">
      <w:pPr>
        <w:pStyle w:val="list-bullet"/>
      </w:pPr>
      <w:r>
        <w:t>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D13B72" w:rsidRDefault="0013749F">
      <w:pPr>
        <w:pStyle w:val="body"/>
      </w:pPr>
      <w:r>
        <w:t xml:space="preserve">Занятия по </w:t>
      </w:r>
      <w:r>
        <w:rPr>
          <w:rStyle w:val="Bold"/>
          <w:bCs/>
        </w:rPr>
        <w:t>математической грамотности</w:t>
      </w:r>
      <w:r>
        <w:t xml:space="preserve"> в рамках внеурочной деятельности вносят вклад в достижение следующих предметных результатов </w:t>
      </w:r>
      <w:r>
        <w:rPr>
          <w:rStyle w:val="Bold"/>
          <w:b w:val="0"/>
        </w:rPr>
        <w:t xml:space="preserve">по учебному предмету </w:t>
      </w:r>
      <w:r>
        <w:rPr>
          <w:rStyle w:val="Bold"/>
          <w:bCs/>
        </w:rPr>
        <w:t>«Математика»</w:t>
      </w:r>
      <w:r>
        <w:t>:</w:t>
      </w:r>
    </w:p>
    <w:p w:rsidR="00D13B72" w:rsidRDefault="0013749F">
      <w:pPr>
        <w:pStyle w:val="body"/>
      </w:pPr>
      <w:r>
        <w:t>Использовать в практических (жизненных) ситуациях следующие предметные математические умения и навыки:</w:t>
      </w:r>
    </w:p>
    <w:p w:rsidR="00D13B72" w:rsidRDefault="0013749F">
      <w:pPr>
        <w:pStyle w:val="list-bullet"/>
      </w:pPr>
      <w:r>
        <w:t xml:space="preserve"> сравнивать и упорядочивать натуральные числа, целые числа, обыкновенные и десятичные дроби, рациональные и иррациональные числа; выполнять, сочетая устные и письменные приемы, арифметические действия с рациональными числами; выполнять проверку, прикидку результата вычислений; округлять числа; вычислять значения числовых выражений; использовать калькулятор;</w:t>
      </w:r>
    </w:p>
    <w:p w:rsidR="00D13B72" w:rsidRDefault="0013749F">
      <w:pPr>
        <w:pStyle w:val="list-bullet"/>
      </w:pPr>
      <w:r>
        <w:t>решать практико-ориентированные задачи, содержащие зависимости величин (скорость, время, расстояние, цена, количество, стоимость), связанные с отношением, пропорциональностью величин, процентами (налоги, задачи из области управления личными и семейными финансами), решать основные задачи на дроби и проценты, используя арифметический и алгебраический способы, перебор всех возможных вариантов, способ «проб и ошибок»; пользоваться основными единицами измерения: цены, массы; расстояния, времени, скорости; выража</w:t>
      </w:r>
      <w:r>
        <w:t>ть одни единицы величины через другие; интерпретировать результаты решения задач с учетом ограничений, связанных со свойствами рассматриваемых объектов;</w:t>
      </w:r>
    </w:p>
    <w:p w:rsidR="00D13B72" w:rsidRDefault="0013749F">
      <w:pPr>
        <w:pStyle w:val="list-bullet"/>
      </w:pPr>
      <w:r>
        <w:t>извлекать, анализировать, оценивать информацию, представленную в таблице, 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таблиц, линейной и столбчатой диаграмм, инфографики;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</w:p>
    <w:p w:rsidR="00D13B72" w:rsidRDefault="0013749F">
      <w:pPr>
        <w:pStyle w:val="list-bullet"/>
      </w:pPr>
      <w:r>
        <w:t>оценивать вероятности реальных событий и явлений, понимать роль практически достоверных и маловероятных событий в окружающем мире и в жизни;</w:t>
      </w:r>
    </w:p>
    <w:p w:rsidR="00D13B72" w:rsidRDefault="0013749F">
      <w:pPr>
        <w:pStyle w:val="list-bullet"/>
      </w:pPr>
      <w:r>
        <w:t>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фигур; пользоваться геометрическими понятиями: равенство фигур, симметрия, подоб</w:t>
      </w:r>
      <w:r>
        <w:t>ие; использовать свойства изученных фигур для их распознавания, построения;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</w:t>
      </w:r>
    </w:p>
    <w:p w:rsidR="00D13B72" w:rsidRDefault="0013749F">
      <w:pPr>
        <w:pStyle w:val="list-bullet"/>
      </w:pPr>
      <w:r>
        <w:t xml:space="preserve">находить длины отрезков и расстояния непосредственным измерением с помощью линейки; находить измерения параллелепипеда, куба; вычислять периметр многоугольника, периметр и площадь фигур, составленных из прямоугольников; находить длину окружности, плошадь круга; вычислять объем куба, параллелепипеда по заданным измерениям; решать несложные задачи на измерение геометрических величин в практических ситуациях; пользоваться основными метрическими единицами измерения длины, площади, объема; выражать одни единицы </w:t>
      </w:r>
      <w:r>
        <w:t>величины через другие;</w:t>
      </w:r>
    </w:p>
    <w:p w:rsidR="00D13B72" w:rsidRDefault="0013749F">
      <w:pPr>
        <w:pStyle w:val="list-bullet"/>
      </w:pPr>
      <w:r>
        <w:t xml:space="preserve">использовать алгебраическую терминологию и символику; выражать формулами зависимости между величинами; 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 </w:t>
      </w:r>
    </w:p>
    <w:p w:rsidR="00D13B72" w:rsidRDefault="0013749F">
      <w:pPr>
        <w:pStyle w:val="list-bullet"/>
      </w:pPr>
      <w:r>
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</w:t>
      </w:r>
    </w:p>
    <w:p w:rsidR="00D13B72" w:rsidRDefault="0013749F">
      <w:pPr>
        <w:pStyle w:val="list-bullet"/>
      </w:pPr>
      <w:r>
        <w:t>решать задачи из реальной жизни, связанные с числовыми последовательностями, использовать свойства последовательностей.</w:t>
      </w:r>
    </w:p>
    <w:p w:rsidR="00D13B72" w:rsidRDefault="00D13B72">
      <w:pPr>
        <w:pStyle w:val="body"/>
      </w:pPr>
    </w:p>
    <w:p w:rsidR="00D13B72" w:rsidRDefault="0013749F">
      <w:pPr>
        <w:pStyle w:val="body"/>
      </w:pPr>
      <w:r>
        <w:t xml:space="preserve">Занятия по естественно-научной грамотности в рамках внеурочной деятельности вносят вклад в достижение следующих предметных результатов по предметной области </w:t>
      </w:r>
      <w:r>
        <w:rPr>
          <w:rFonts w:ascii="Times New Roman" w:hAnsi="Times New Roman" w:cs="Times New Roman"/>
          <w:b/>
          <w:bCs/>
        </w:rPr>
        <w:t>«Естественно-научные предметы»</w:t>
      </w:r>
      <w:r>
        <w:t xml:space="preserve">: </w:t>
      </w:r>
    </w:p>
    <w:p w:rsidR="00D13B72" w:rsidRDefault="0013749F">
      <w:pPr>
        <w:pStyle w:val="list-bullet"/>
      </w:pPr>
      <w:r>
        <w:t>умение объяснять процессы и свойства тел, в том числе в контексте ситуаций практико-ориентированного характера;</w:t>
      </w:r>
    </w:p>
    <w:p w:rsidR="00D13B72" w:rsidRDefault="0013749F">
      <w:pPr>
        <w:pStyle w:val="list-bullet"/>
      </w:pPr>
      <w:r>
        <w:t xml:space="preserve">умение проводить учебное исследование, в том числе понимать задачи исследования, применять методы </w:t>
      </w:r>
      <w:r>
        <w:t>исследования, соответствующие поставленной цели, осуществлять в соответствии с планом собственную деятельность и совместную деятельность в группе;</w:t>
      </w:r>
    </w:p>
    <w:p w:rsidR="00D13B72" w:rsidRDefault="0013749F">
      <w:pPr>
        <w:pStyle w:val="list-bullet"/>
      </w:pPr>
      <w:r>
        <w:t>умение применять простые физические модели для объяснения процессов и явлений;</w:t>
      </w:r>
    </w:p>
    <w:p w:rsidR="00D13B72" w:rsidRDefault="0013749F">
      <w:pPr>
        <w:pStyle w:val="list-bullet"/>
      </w:pPr>
      <w:r>
        <w:t>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и окружающую природную среду;</w:t>
      </w:r>
    </w:p>
    <w:p w:rsidR="00D13B72" w:rsidRDefault="0013749F">
      <w:pPr>
        <w:pStyle w:val="list-bullet"/>
      </w:pPr>
      <w:r>
        <w:t>умение использовать изученные биологические термины, понятия, теории, законы и закономерности для объяснения наблюдаемых биологических объектов, явлений и процессов;</w:t>
      </w:r>
    </w:p>
    <w:p w:rsidR="00D13B72" w:rsidRDefault="0013749F">
      <w:pPr>
        <w:pStyle w:val="list-bullet"/>
      </w:pPr>
      <w:r>
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преодоления;</w:t>
      </w:r>
    </w:p>
    <w:p w:rsidR="00D13B72" w:rsidRDefault="0013749F">
      <w:pPr>
        <w:pStyle w:val="list-bullet"/>
      </w:pPr>
      <w:r>
        <w:t xml:space="preserve">умение использовать приобретенные знания и навыки для здорового образа жизни, сбалансированного питания и физической активности; умение противодействовать лженаучным манипуляциям в области здоровья; </w:t>
      </w:r>
    </w:p>
    <w:p w:rsidR="00D13B72" w:rsidRDefault="0013749F">
      <w:pPr>
        <w:pStyle w:val="list-bullet"/>
      </w:pPr>
      <w:r>
        <w:t>умение характеризовать принципы действия технических устройств промышленных технологических процессов.</w:t>
      </w:r>
    </w:p>
    <w:p w:rsidR="00D13B72" w:rsidRDefault="00D13B72">
      <w:pPr>
        <w:pStyle w:val="body"/>
      </w:pPr>
    </w:p>
    <w:p w:rsidR="00D13B72" w:rsidRDefault="0013749F">
      <w:pPr>
        <w:pStyle w:val="body"/>
      </w:pPr>
      <w:r>
        <w:t xml:space="preserve">Занятия по </w:t>
      </w:r>
      <w:r>
        <w:rPr>
          <w:rStyle w:val="Bold"/>
          <w:bCs/>
        </w:rPr>
        <w:t>финансовой грамотности</w:t>
      </w:r>
      <w:r>
        <w:t xml:space="preserve"> 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D13B72" w:rsidRDefault="0013749F">
      <w:pPr>
        <w:pStyle w:val="list-bullet"/>
      </w:pPr>
      <w:r>
        <w:t>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</w:t>
      </w:r>
    </w:p>
    <w:p w:rsidR="00D13B72" w:rsidRDefault="0013749F">
      <w:pPr>
        <w:pStyle w:val="list-bullet"/>
      </w:pPr>
      <w:r>
        <w:t>формирование умения устанавливать и объяснять взаимосвязи явлений, процессов в финансовой сфере общественной жизни, их элементов и основных функций;</w:t>
      </w:r>
    </w:p>
    <w:p w:rsidR="00D13B72" w:rsidRDefault="0013749F">
      <w:pPr>
        <w:pStyle w:val="list-bullet"/>
      </w:pPr>
      <w:r>
        <w:t>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сфере общественной жизни, в том числе направленные на определение качества жизни человека, семьи и финансового благополучия;</w:t>
      </w:r>
    </w:p>
    <w:p w:rsidR="00D13B72" w:rsidRDefault="0013749F">
      <w:pPr>
        <w:pStyle w:val="list-bullet"/>
      </w:pPr>
      <w:r>
        <w:t xml:space="preserve">формирование умения использовать полученную информацию в процессе принятия решений о сохранении и накоплении денежных средств, при оценке финансовых рисков, при сравнении преимуществ и недостатков различных </w:t>
      </w:r>
      <w:r>
        <w:t>финансовых услуг;</w:t>
      </w:r>
    </w:p>
    <w:p w:rsidR="00D13B72" w:rsidRDefault="0013749F">
      <w:pPr>
        <w:pStyle w:val="list-bullet"/>
      </w:pPr>
      <w:r>
        <w:t>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фишинг);</w:t>
      </w:r>
    </w:p>
    <w:p w:rsidR="00D13B72" w:rsidRDefault="0013749F">
      <w:pPr>
        <w:pStyle w:val="list-bullet"/>
      </w:pPr>
      <w:r>
        <w:t>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(включая вопросы, связанные с личными финансами, для оценки рисков осуществления финансовых мошенничеств, применения недобросовестных практик);</w:t>
      </w:r>
    </w:p>
    <w:p w:rsidR="00D13B72" w:rsidRDefault="0013749F">
      <w:pPr>
        <w:pStyle w:val="list-bullet"/>
      </w:pPr>
      <w:r>
        <w:t>приобретение опыта использования полученных знаний в практической деятельности, в повседневной жизни для принятия рациональных финансовых решений в сфере управления личными финансами, определения моделей целесообразного финансового поведения, составления личного финансового плана.</w:t>
      </w:r>
    </w:p>
    <w:p w:rsidR="00D13B72" w:rsidRDefault="00D13B72">
      <w:pPr>
        <w:pStyle w:val="body"/>
      </w:pPr>
    </w:p>
    <w:p w:rsidR="00D13B72" w:rsidRDefault="0013749F">
      <w:pPr>
        <w:pStyle w:val="body"/>
      </w:pPr>
      <w:r>
        <w:t xml:space="preserve">Занятия по </w:t>
      </w:r>
      <w:r>
        <w:rPr>
          <w:rStyle w:val="Bold"/>
          <w:bCs/>
        </w:rPr>
        <w:t>глобальным компетенциям</w:t>
      </w:r>
      <w:r>
        <w:t xml:space="preserve"> 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D13B72" w:rsidRDefault="0013749F">
      <w:pPr>
        <w:pStyle w:val="list-bullet"/>
      </w:pPr>
      <w:r>
        <w:t>освоение научных знаний, умений и способов действий, специфических для соответствующей предметной области;</w:t>
      </w:r>
    </w:p>
    <w:p w:rsidR="00D13B72" w:rsidRDefault="0013749F">
      <w:pPr>
        <w:pStyle w:val="list-bullet"/>
      </w:pPr>
      <w:r>
        <w:t>формирование предпосылок научного типа мышления;</w:t>
      </w:r>
    </w:p>
    <w:p w:rsidR="00D13B72" w:rsidRDefault="0013749F">
      <w:pPr>
        <w:pStyle w:val="list-bullet"/>
      </w:pPr>
      <w:r>
        <w:t>освоение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</w:r>
    </w:p>
    <w:p w:rsidR="00D13B72" w:rsidRDefault="00D13B72">
      <w:pPr>
        <w:pStyle w:val="body"/>
      </w:pPr>
    </w:p>
    <w:p w:rsidR="00D13B72" w:rsidRDefault="0013749F">
      <w:pPr>
        <w:pStyle w:val="body"/>
      </w:pPr>
      <w:r>
        <w:t xml:space="preserve">Занятия по </w:t>
      </w:r>
      <w:r>
        <w:rPr>
          <w:rStyle w:val="Bold"/>
          <w:bCs/>
        </w:rPr>
        <w:t>креативному мышлению</w:t>
      </w:r>
      <w:r>
        <w:t xml:space="preserve"> в рамках внеурочной деятельности вносят вклад в достижение следующих предметных результатов по различным предметным областям:</w:t>
      </w:r>
    </w:p>
    <w:p w:rsidR="00D13B72" w:rsidRDefault="0013749F">
      <w:pPr>
        <w:pStyle w:val="list-bullet"/>
      </w:pPr>
      <w:r>
        <w:t>способность с опорой на иллюстрации и/или описания ситуаций составлять названия, сюжеты и сценарии, диалоги и инсценировки;</w:t>
      </w:r>
    </w:p>
    <w:p w:rsidR="00D13B72" w:rsidRDefault="0013749F">
      <w:pPr>
        <w:pStyle w:val="list-bullet"/>
      </w:pPr>
      <w:r>
        <w:t>проявлять творческое воображение, изображать предметы и явления;</w:t>
      </w:r>
    </w:p>
    <w:p w:rsidR="00D13B72" w:rsidRDefault="0013749F">
      <w:pPr>
        <w:pStyle w:val="list-bullet"/>
      </w:pPr>
      <w:r>
        <w:t>демонстрировать с помощью рисунков смысл обсуждаемых терминов, суждений, выражений и т.п.;</w:t>
      </w:r>
    </w:p>
    <w:p w:rsidR="00D13B72" w:rsidRDefault="0013749F">
      <w:pPr>
        <w:pStyle w:val="list-bullet"/>
      </w:pPr>
      <w:r>
        <w:t>предлагать адекватные способы решения различных социальных проблем в области энерго- и ресурсосбережения, в области экологии, в области заботы о людях с особыми потребностями, в области межличностных взаимоотношений;</w:t>
      </w:r>
    </w:p>
    <w:p w:rsidR="00D13B72" w:rsidRDefault="0013749F">
      <w:pPr>
        <w:pStyle w:val="list-bullet"/>
      </w:pPr>
      <w:r>
        <w:t>ставить исследовательские вопросы, предлагать гипотезы, схемы экспериментов, предложения по изобретательству.</w:t>
      </w:r>
    </w:p>
    <w:p w:rsidR="00D13B72" w:rsidRDefault="00D13B72">
      <w:pPr>
        <w:pStyle w:val="h1"/>
        <w:rPr>
          <w:rFonts w:ascii="TimesNewRomanPSMT" w:hAnsi="TimesNewRomanPSMT" w:cs="TimesNewRomanPSMT"/>
          <w:b w:val="0"/>
          <w:bCs w:val="0"/>
        </w:rPr>
        <w:sectPr w:rsidR="00D13B72">
          <w:pgSz w:w="7824" w:h="12019"/>
          <w:pgMar w:top="737" w:right="794" w:bottom="1134" w:left="794" w:header="720" w:footer="720" w:gutter="0"/>
          <w:cols w:space="720"/>
        </w:sectPr>
      </w:pPr>
    </w:p>
    <w:p w:rsidR="00D13B72" w:rsidRDefault="0013749F">
      <w:pPr>
        <w:pStyle w:val="1"/>
        <w:pBdr>
          <w:bottom w:val="single" w:sz="4" w:space="1" w:color="auto"/>
        </w:pBdr>
      </w:pPr>
      <w:bookmarkStart w:id="12" w:name="_Toc118724565"/>
      <w:r>
        <w:t>ТЕМАТИЧЕСКОЕ ПЛАНИРОВАНИЕ</w:t>
      </w:r>
      <w:bookmarkEnd w:id="12"/>
      <w:r>
        <w:t xml:space="preserve"> </w:t>
      </w:r>
    </w:p>
    <w:p w:rsidR="00D13B72" w:rsidRDefault="0013749F">
      <w:pPr>
        <w:pStyle w:val="2"/>
      </w:pPr>
      <w:bookmarkStart w:id="13" w:name="_Toc118724566"/>
      <w:r>
        <w:t>5 класс</w:t>
      </w:r>
      <w:bookmarkEnd w:id="13"/>
    </w:p>
    <w:p w:rsidR="00D13B72" w:rsidRDefault="00D13B72">
      <w:pPr>
        <w:pStyle w:val="table-body"/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Образовательные ресурсы, включая электронные (цифровые)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Введение в курс «Функциональная грамотность»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Развить мотивацию к целенаправленной социально значимой деятельности; стремление быть полезным, интерес к социальному сотрудничеству. Сформировать внутреннюю позицию личности как особого ценностного отношения к себе, окружающим людям и жизни в целом. Сформировать установку на активное участие в решении практи­ческих задач,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Российской электронной школы (РЭШ, https://fg.resh.edu.ru/)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Портал ФГБНУ 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(http://skiv.instrao.ru/)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Материалы электронного образовательного ресурса </w:t>
            </w:r>
            <w:r>
              <w:t xml:space="preserve">издательства «Просвещение»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планов и организации работы в рамках программы.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осознанием важности образования на протяжении всей жизни для успешной </w:t>
            </w:r>
            <w:r>
              <w:t>профессиональной деятельности и развитием необходимых умений; Приобрести опыт успешного межличностного общения; 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(https://media.prosv.ru/func/) </w:t>
            </w:r>
          </w:p>
          <w:p w:rsidR="00D13B72" w:rsidRDefault="0013749F">
            <w:pPr>
              <w:pStyle w:val="table-body"/>
              <w:spacing w:after="0"/>
            </w:pPr>
            <w:r>
              <w:t>Материалы из пособий «Функциональная грамотность. Учимся для жизни» издательства «Просвещение»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2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1: Читательская грамотность «Читаем, соединяя текстовую и графическую информацию»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Путешествуем и </w:t>
            </w:r>
            <w:r>
              <w:rPr>
                <w:spacing w:val="-4"/>
              </w:rPr>
              <w:t>познаем мир (Путешествие по России)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Приемы поиска и извлечения информации разного вида (текстовой, графической) по заданной теме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Соотносить визуальное изображение с вербальным текстом. Понимать фактологическую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«Необыкновенный путешественник»: (http://skiv.instrao.ru)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«Люди, сделавшие Землю круглой»: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Образовательные ресурсы, включая электронные (цифровые)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из различных источников. Приемы выделения главной и второстепенной информации, явной и скрытой информации в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электронный образовательный ресурс издательства «Просвещение» </w:t>
            </w:r>
            <w:r>
              <w:br/>
              <w:t xml:space="preserve">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Работаем над проектом (Школьная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Приемы работы с множественным текстом по выявлению явной и скрытой информации, представленной в разных частях текста. Приемы выявления визуальной информации, представленной на карте, и приемы сопоставления информации, выявленной в тексте, с информацией, содержащейся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Соотносить визуальное изображение с вербальным текстом. Использовать информацию из текста для решения практической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Деловая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«Моя Россия: большое в малом»: Читательская грамотность. Сборник эталонных заданий. Вып. 1. Учеб. пособие для общеобразоват. организаций. </w:t>
            </w:r>
            <w:r>
              <w:br/>
              <w:t>В 2 ч. Часть 1. – М., СПб.: «Просвещение», 2020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графическом объекте (географическая карта, фотография)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Хотим участвовать в конкурсе (Школьная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 xml:space="preserve">Приемы работы с множественным текстом, представленным на сайте. Приемы поиска информации, представленной вербально и визуально, расположенной в разных частях </w:t>
            </w:r>
            <w:r>
              <w:rPr>
                <w:spacing w:val="-5"/>
              </w:rPr>
              <w:t>множественного текста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информацию, представленную в разной форме и в разных частях текста. Использовать информацию из текста для решения практической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«Конкурс сочинений»: Открытый банк заданий 2020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 страницам биографий (Великие люди нашей страны)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Приемы анализа информации учебно-научного текста (биография), представленной в виде таблицы. Приемы комментирования текста, включающего визуальный объект </w:t>
            </w:r>
            <w:r>
              <w:t>(фотографию)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фактологическую информацию (последовательность событий), представленную в разных частях текста. Выявление роли визуальных объектов для понимания сплошного текста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Самостоятельное выполнение работы с последующим обсуждение ответов на задания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«Маршал Победы»: Читательская грамотность. Сборник эталонных заданий. Выпуск 1. Учеб. пособие для общеобразоват. организаций. В 2-х ч. Часть 1. – М., СПб.: «Просвещение», 2020. «Великие имена России»: электронный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Образовательные ресурсы, включая электронные (цифровые)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Мир моего города (Человек и технический </w:t>
            </w:r>
            <w:r>
              <w:t>прогресс)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Приемы извлечения информации из различных источников (художественный и публицистический тексты, заметки с сайта), включающих визуальный объект; ее осмысление и оперирование ею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Устанавливать взаимосвязи между текстами. Формулировать на основе полученной из текста информации собственную гипотезу, прогнозировать события, течение процесса, результаты эксперимента на основе информации текста.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Игра-расследование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«Мост»: открытый банк заданий 2021 года (http://skiv.instrao.ru)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2: Естественно-научная грамотность: «Наука рядом»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Мои увлечения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«Звуки музыки» и «Аня и ее собака»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Использование полученных (из самих заданий) знаний для объяснения явлений. Проведение и/или интерпретация 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</w:t>
            </w:r>
            <w:r>
              <w:t>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РЭШ (https://fg.resh.edu.ru)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Растения и животные в нашей 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«Чем питаются растения» и  «Хищные птицы»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Получение выводов на основе интерпретации данных (графических, числовых), построение рассуждений. Объяснение явлений с использованием приобретенных знаний. Анализ результатов экспериментов (описанных или проведенных самостоятельно).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  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1: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– М. ; СПб. : Просвещение, 2020.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Загадочные явления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заданий «Лазерная указка и фонарик» и «Что такое снег»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Проведение простых исследований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в парах или группах. Презентация результатов </w:t>
            </w:r>
            <w:r>
              <w:t>исследования.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РЭШ (https://fg.resh.edu.ru)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3: Креативное мышление «Учимся мыслить креативно»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Креативное мышление: Модели и ситуации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Общее представление о креативности (на примерах простейших заданий и бытовых </w:t>
            </w:r>
            <w:r>
              <w:t>ситуаций). Знакомство с содержательными и тематическими областями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Совместное чтение текста заданий. Маркировка текста с целью выделения главного. Совместная деятельность по анализу предложенных ситуаций. Выдвижение идей и обсуждение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>Портал ИСРО РАО (http://skiv.instrao.ru)</w:t>
            </w:r>
            <w:r>
              <w:t xml:space="preserve">   Письменное самовыражение: </w:t>
            </w:r>
          </w:p>
          <w:p w:rsidR="00D13B72" w:rsidRDefault="0013749F">
            <w:pPr>
              <w:pStyle w:val="table-list-bullet"/>
            </w:pPr>
            <w:r>
              <w:t xml:space="preserve">5 кл., Необычная картина, задание 1,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Визуальное самовы­ражение: </w:t>
            </w:r>
          </w:p>
          <w:p w:rsidR="00D13B72" w:rsidRDefault="0013749F">
            <w:pPr>
              <w:pStyle w:val="table-list-bullet"/>
            </w:pPr>
            <w:r>
              <w:rPr>
                <w:spacing w:val="-4"/>
              </w:rPr>
              <w:t>5 кл, Что скрыто за рисунком, задание 2,</w:t>
            </w:r>
            <w:r>
              <w:t xml:space="preserve">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Образовательные ресурсы, включая электронные (цифровые)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различных способов проявления креативности: - самовыражение с помощью текстов, рисунков, мимики и пластики, танца и др. – решение проблем социального и научного характера.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социальных проблем: </w:t>
            </w:r>
          </w:p>
          <w:p w:rsidR="00D13B72" w:rsidRDefault="0013749F">
            <w:pPr>
              <w:pStyle w:val="table-list-bullet"/>
            </w:pPr>
            <w:r>
              <w:t xml:space="preserve">5 кл, Класс, задание 2,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Решение научных проблем: </w:t>
            </w:r>
          </w:p>
          <w:p w:rsidR="00D13B72" w:rsidRDefault="0013749F">
            <w:pPr>
              <w:pStyle w:val="table-list-bullet"/>
            </w:pPr>
            <w:r>
              <w:rPr>
                <w:spacing w:val="-4"/>
              </w:rPr>
              <w:t xml:space="preserve">5 кл, Изобретаем соревнование, задания 1, 2,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«Обложка для книги»: электронный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разнообразных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проблемы: Для чего бывает нужно выдвигать разные идеи и варианты. Разные, похожие, одинаковые.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Совместное чтение текста заданий. Маркировка текста с целью выделения основных требований. Совместная деятельность по анализу предложенных ситуаций. Выдвижение идей и обсуждение причин, по которым требуется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Письменное самовыражение: </w:t>
            </w:r>
          </w:p>
          <w:p w:rsidR="00D13B72" w:rsidRDefault="0013749F">
            <w:pPr>
              <w:pStyle w:val="table-list-bullet"/>
            </w:pPr>
            <w:r>
              <w:t>5 кл., Выдуманная страна, задание 1,</w:t>
            </w:r>
          </w:p>
          <w:p w:rsidR="00D13B72" w:rsidRDefault="0013749F">
            <w:pPr>
              <w:pStyle w:val="table-list-bullet"/>
            </w:pPr>
            <w:r>
              <w:t xml:space="preserve">5 кл., Праздник осени, задание 1, </w:t>
            </w:r>
          </w:p>
          <w:p w:rsidR="00D13B72" w:rsidRDefault="0013749F">
            <w:pPr>
              <w:pStyle w:val="table-list-bullet"/>
            </w:pPr>
            <w:r>
              <w:t xml:space="preserve">5 кл, Класс, задание 1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проявлять беглость мышления, гибкость и разнообразие мышления. Выполнение теста «Круги» по методике «Вартега», подсчет количества выдвинутых идей и количества различающихся идей. Подведение итогов: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- что означает выдвигать идеи?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- чем отличаются раз­нообразные идеи?</w:t>
            </w:r>
            <w:r>
              <w:t xml:space="preserve">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- пояснять на примерах, когда, при каких условиях требуется предлагать разные варианты решений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Визуальное самовыражение: </w:t>
            </w:r>
          </w:p>
          <w:p w:rsidR="00D13B72" w:rsidRDefault="0013749F">
            <w:pPr>
              <w:pStyle w:val="table-list-bullet"/>
            </w:pPr>
            <w:r>
              <w:t xml:space="preserve">5 кл., Эмблема для первоклассников, задание 1,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Решение социальных проблем </w:t>
            </w:r>
          </w:p>
          <w:p w:rsidR="00D13B72" w:rsidRDefault="0013749F">
            <w:pPr>
              <w:pStyle w:val="table-list-bullet"/>
            </w:pPr>
            <w:r>
              <w:t xml:space="preserve">5 кл, Точность – вежливость королей, задание 1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Решение научных проблем </w:t>
            </w:r>
          </w:p>
          <w:p w:rsidR="00D13B72" w:rsidRDefault="0013749F">
            <w:pPr>
              <w:pStyle w:val="table-list-bullet"/>
            </w:pPr>
            <w:r>
              <w:t xml:space="preserve">5 кл, Мяч будущего, задание 1  </w:t>
            </w:r>
          </w:p>
          <w:p w:rsidR="00D13B72" w:rsidRDefault="00D13B72">
            <w:pPr>
              <w:pStyle w:val="table-body"/>
              <w:spacing w:after="0"/>
            </w:pPr>
          </w:p>
          <w:p w:rsidR="00D13B72" w:rsidRDefault="0013749F">
            <w:pPr>
              <w:pStyle w:val="table-body"/>
              <w:spacing w:after="0"/>
            </w:pPr>
            <w:r>
              <w:t xml:space="preserve">«Парта будущего»: электронный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Выдвижение креативных идей и их доработка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Обсуждение проблем: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-Для чего нужны нестандартные идеи. </w:t>
            </w:r>
          </w:p>
          <w:p w:rsidR="00D13B72" w:rsidRDefault="0013749F">
            <w:pPr>
              <w:pStyle w:val="table-body"/>
              <w:spacing w:after="0"/>
            </w:pPr>
            <w:r>
              <w:t>-Когда и кому бывают нужны креативные идеи?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основных требований. Совместная деятельность: </w:t>
            </w:r>
            <w:r>
              <w:br/>
              <w:t xml:space="preserve">- по подбору синонимов к слову «оригинальный»;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  <w:rPr>
                <w:spacing w:val="-5"/>
              </w:rPr>
            </w:pPr>
            <w:r>
              <w:rPr>
                <w:spacing w:val="-5"/>
              </w:rPr>
              <w:t xml:space="preserve"> Портал ИСРО РАО (http://skiv.instrao.ru) Письменное самовы­ражение:</w:t>
            </w:r>
          </w:p>
          <w:p w:rsidR="00D13B72" w:rsidRDefault="0013749F">
            <w:pPr>
              <w:pStyle w:val="table-list-bullet"/>
            </w:pPr>
            <w:r>
              <w:t xml:space="preserve">5 кл., Необычная картина, за­дание 3, </w:t>
            </w:r>
          </w:p>
          <w:p w:rsidR="00D13B72" w:rsidRDefault="0013749F">
            <w:pPr>
              <w:pStyle w:val="table-body"/>
              <w:spacing w:after="0"/>
              <w:rPr>
                <w:spacing w:val="-5"/>
              </w:rPr>
            </w:pPr>
            <w:r>
              <w:rPr>
                <w:spacing w:val="-5"/>
              </w:rPr>
              <w:t>Визуальное самовыражение:</w:t>
            </w:r>
          </w:p>
          <w:p w:rsidR="00D13B72" w:rsidRDefault="0013749F">
            <w:pPr>
              <w:pStyle w:val="table-list-bullet"/>
            </w:pPr>
            <w:r>
              <w:t>5 кл, Улыбка осени, задание 1,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>- по анализу предложенных ситуаций.</w:t>
            </w:r>
            <w:r>
              <w:rPr>
                <w:spacing w:val="-4"/>
              </w:rPr>
              <w:br/>
              <w:t>Выдвижение идей и обсуждение причин, по которым требуется проявлять оригинальность и нестандартность мышления. Подсчет количества оригинальных идей по результатам выполнения теста «Круги» по методике «Вартега». Подведение итогов: – что означает, что идея креативная? Что ее отличает? – как можно выявить оригинальные идеи – пояснять на примерах, когда, при каких условиях требуется предлагать необычные, нестандартные варианты решений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pacing w:val="-5"/>
              </w:rPr>
            </w:pPr>
            <w:r>
              <w:rPr>
                <w:spacing w:val="-5"/>
              </w:rPr>
              <w:t>Решение социальных проблем:</w:t>
            </w:r>
          </w:p>
          <w:p w:rsidR="00D13B72" w:rsidRDefault="0013749F">
            <w:pPr>
              <w:pStyle w:val="table-list-bullet"/>
            </w:pPr>
            <w:r>
              <w:rPr>
                <w:spacing w:val="-5"/>
              </w:rPr>
              <w:t xml:space="preserve">5 кл, </w:t>
            </w:r>
            <w:r>
              <w:t xml:space="preserve">Класс, задание 4, </w:t>
            </w:r>
          </w:p>
          <w:p w:rsidR="00D13B72" w:rsidRDefault="0013749F">
            <w:pPr>
              <w:pStyle w:val="table-list-bullet"/>
            </w:pPr>
            <w:r>
              <w:t xml:space="preserve">5 кл, Буккроссинг – обмен книгами, задание 4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Решение научных проблем: </w:t>
            </w:r>
          </w:p>
          <w:p w:rsidR="00D13B72" w:rsidRDefault="0013749F">
            <w:pPr>
              <w:pStyle w:val="table-list-bullet"/>
            </w:pPr>
            <w:r>
              <w:t xml:space="preserve">5 кл, Прогулка в парке, задание 1, 3 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«Вопросы Почемучки»: электронный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 выдвижения до доработки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Использование навыков креативного мышления для создания продукта.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проекта на основе комплексного задания (по выбору учителя): - создание школьной газеты; - создание сюжета для инсценировки в классе; - подготовка праздника осени; - подготовка выставки «Нет вредным привычкам»; - подготовка необычного спортивного соревнования; - подготовка выставки «Школа будущего».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 выбору учителя </w:t>
            </w:r>
          </w:p>
          <w:p w:rsidR="00D13B72" w:rsidRDefault="0013749F">
            <w:pPr>
              <w:pStyle w:val="table-list-bullet"/>
            </w:pPr>
            <w:r>
              <w:t>5 кл., Трудный предмет,</w:t>
            </w:r>
          </w:p>
          <w:p w:rsidR="00D13B72" w:rsidRDefault="0013749F">
            <w:pPr>
              <w:pStyle w:val="table-list-bullet"/>
            </w:pPr>
            <w:r>
              <w:t>5 кл, Сюжет для спектакля,</w:t>
            </w:r>
          </w:p>
          <w:p w:rsidR="00D13B72" w:rsidRDefault="0013749F">
            <w:pPr>
              <w:pStyle w:val="table-list-bullet"/>
            </w:pPr>
            <w:r>
              <w:t xml:space="preserve">5 кл., Праздник </w:t>
            </w:r>
            <w:r>
              <w:t>осени,</w:t>
            </w:r>
          </w:p>
          <w:p w:rsidR="00D13B72" w:rsidRDefault="0013749F">
            <w:pPr>
              <w:pStyle w:val="table-list-bullet"/>
            </w:pPr>
            <w:r>
              <w:t>5 кл, Нет вредным привычкам,</w:t>
            </w:r>
          </w:p>
          <w:p w:rsidR="00D13B72" w:rsidRDefault="0013749F">
            <w:pPr>
              <w:pStyle w:val="table-list-bullet"/>
            </w:pPr>
            <w:r>
              <w:t>5 кл, Изобретаем соревнование,</w:t>
            </w:r>
          </w:p>
          <w:p w:rsidR="00D13B72" w:rsidRDefault="0013749F">
            <w:pPr>
              <w:pStyle w:val="table-list-bullet"/>
            </w:pPr>
            <w:r>
              <w:t>5 кл, Школа будущего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Диагностика и рефлексия. Самооценка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Креативное мышление. Диагностическая работа для 5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итоговой работы. Обсуждение результатов. Взаимо- и самооценка результатов выполнения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РЭШ </w:t>
            </w:r>
            <w:r>
              <w:rPr>
                <w:spacing w:val="-4"/>
              </w:rPr>
              <w:t>(https://fg.resh.edu.ru)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t>Диагностическая работа для 5 класса. Креативное мышление.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br/>
            </w:r>
            <w:r>
              <w:rPr>
                <w:spacing w:val="-4"/>
              </w:rPr>
              <w:t xml:space="preserve">Вариант 1. День рождения </w:t>
            </w:r>
            <w:r>
              <w:rPr>
                <w:spacing w:val="-4"/>
              </w:rPr>
              <w:br/>
              <w:t>Вариант 2. День игры и игрушки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Подведение итогов первой части программы: рефлексивное занятие 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первой части 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Самооценка уверенности при </w:t>
            </w:r>
            <w:r>
              <w:t>решении жизненных проблем. 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Оценивать результаты своей деятельности. Аргументировать и обосновывать свою позицию. Задавать вопросы, необходимые для организации собственной деятельности. Предлагать варианты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Приложение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4: Математическая грамотность: «Математика в повседневной жизни»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Путешествие и отдых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Действия с величинами (вычисления, переход от одних единиц к другим, нахождение доли величины). Действия с многозначными числами.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  <w:jc w:val="both"/>
            </w:pPr>
            <w:r>
              <w:rPr>
                <w:spacing w:val="-4"/>
              </w:rPr>
              <w:t xml:space="preserve">Извлекать анализировать, интерпретировать информацию (из текста, таблицы, диаграммы), Распознавать </w:t>
            </w:r>
            <w:r>
              <w:rPr>
                <w:spacing w:val="-4"/>
              </w:rPr>
              <w:t>математические объекты, (числа, величины, фигуры), Описывать ход и результаты действий, Предлагать и обсуж-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«Петергоф»: открытый банк заданий 2019/2020 (http://skiv.instrao.ru)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Числовая последовательность (составление, продолжение). Интерпретация результатов вычислений, данных диаграммы. Решение текстовой задачи, составленной на основе ситуации.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дать способы решения, Прикидывать, оценивать, вычислять результат, Устанавливать и использовать зависимости между величинами, данными, Читать, представлять, сравнивать математические объекты (числа, величины, фигуры), Применять правила, свойства (вычислений, нахождения результата), Применять приемы проверки результата, Интерпретировать ответ, данные,  Выдвигать и обосновывать гипотезу, Формулировать обобщения и выводы, Распознавать истинные и ложные высказывания об объектах,  Строить высказывания, Приводить</w:t>
            </w:r>
            <w:r>
              <w:rPr>
                <w:spacing w:val="-2"/>
              </w:rPr>
              <w:t xml:space="preserve"> примеры и контрпримеры, Выявлять сходства 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различия объектов, Измерять объекты, </w:t>
            </w:r>
            <w:r>
              <w:rPr>
                <w:spacing w:val="-2"/>
              </w:rPr>
              <w:t>Моделировать ситуацию математически. Планировать ход решения задачи в 2-3 действия.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Развлечения и хобби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с информацией (выбор данных). Решение текстовой задачи. Метод перебора вариантов. Действия с величинами (вычисление, переход от одних единиц к другим, нахождение доли). Прикидка результата выполнения действий с величинами. Многозначные числа, действия с натуральными числами. Сравнение долей числа.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«Аккумулятор радиотелефона»: открытый банк заданий 2021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Здоровье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Действия с натуральными числами. Действия с числовой последовательностью (составление, продолжение). Метод перебора возможных вариантов. Соотношения между величинами, размеры объекта. Единицы времени. Зависимости между величинами, прямо пропорциональная зависимость величин при решении задачи.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Беседа, </w:t>
            </w:r>
            <w:r>
              <w:t>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«Кросс»: открытый банк заданий 2021 (http://skiv.instrao.ru)  «Земляника»:  открытый банк заданий 2021 (http://skiv.instrao.ru)  «Спортивный праздник» — в Приложении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Домашнее хозяйство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Размеры реального </w:t>
            </w:r>
            <w:r>
              <w:rPr>
                <w:spacing w:val="-2"/>
              </w:rPr>
              <w:t xml:space="preserve">объекта, единицы длины. Площадь, сравнение площадей данных фигур. Перевод единиц длины и площади. Зависимости между величинами. Деление с остатком, округление результата по смыслу ситуации. Доля числа.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«Выкладывание плитки»: открытый банк заданий 2019/2020 (http://skiv.instrao.ru)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Измерения и объем прямоугольного параллелепипеда, сравнение объемов, переход от одних единиц объема к другим. Представление данных: чтение и интерпретация данных диаграммы.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5: Финансовая грамотность: «Школа финансовых решений»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Собираемся за покупками: что важно  знать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Финансы. Значение финансовой грамотности.  Деньги. Виды денег. Наличные и безналичные деньги.  Запланированная покупка. Незапланированная покупка. Финансовая выгода. Финансовый риск. Финансовое планирование.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Дискуссия/ Проект/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«Способы оплаты» (2021, 5 класс)  </w:t>
            </w:r>
            <w:r>
              <w:br/>
              <w:t xml:space="preserve">Комплекс «Наличные и безналичные деньги» (2020, 5 класс)  </w:t>
            </w:r>
            <w:r>
              <w:br/>
              <w:t xml:space="preserve">(http://skiv.instrao.ru/bank-zadaniy/finansovaya-gramotnost)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Делаем покупки: как правильно выбирать товары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Покупки. Виды покупок. Товар.  Планирование покупки товара.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анализировать финансовую информацию. Оценивать финансовые проблемы. Применять финансовые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  Беседа/ Практическая работа/ Работа в парах/ Игра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РЭШ (https://fg.resh.edu.ru)  </w:t>
            </w:r>
            <w:r>
              <w:br/>
              <w:t xml:space="preserve">Комплекс «Интересный журнал» (2022, 5 класс) (http://skiv.instrao.ru)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Приобретаем услуги: знаем, умеем, </w:t>
            </w:r>
            <w:r>
              <w:t>практикуем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Услуга.  Планирование покупки услуги.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анализировать финансовую информацию. Оценивать финансовые проблемы. Применять финансовые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Практическая работа/ Работа в группах/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«Поездка в зоопарк» (2021, 5 класс) (http://skiv.instrao.ru/bank-zadaniy/finansovaya-gramotnost) 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Самое главное о правилах поведении грамотного покупателя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Финансовое планирование. Экономия денег. Акции на товары и услуги. Скидка на покупку. Правила поведения грамотного покупателя.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анализировать финансовую информацию. Оценивать финансовые проблемы. Применять финансовые 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деловая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«Прогулка по магазину» (2020, 5 класс) (http://skiv.instrao.ru/bank-zadaniy/finansovaya-gramotnost)   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Интегрированные занятия: Финансовая грамотность + Математика (2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26-27.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«Деньги – не щепки, счетом крепки»   «Велопрокат»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2 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 xml:space="preserve">Финансовая грамотность: Финансы. Финансовая выгода. </w:t>
            </w:r>
            <w:r>
              <w:rPr>
                <w:spacing w:val="-5"/>
              </w:rPr>
              <w:t>Финансовый риск. Финансовое планирование Математическая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Финансовая грамотность: Выявлять и анализировать финансовую информацию. Оценивать финансовые про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игра- соревнование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http://skiv.instrao.ru/bank-zadaniy/finansovaya-gramotnost </w:t>
            </w:r>
            <w:r>
              <w:rPr>
                <w:spacing w:val="-4"/>
              </w:rPr>
              <w:br/>
            </w:r>
            <w:r>
              <w:t xml:space="preserve">Комплекс «Новые джинсы» (2019, 5 класс)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57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>грамотность:  Зависимости «цена – количество-стоимость», «скорость-время-расстояние». Измерение и единицы длины, времени, стоимости, скорости.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блемы. Применять финансовые знания </w:t>
            </w:r>
            <w:r>
              <w:rPr>
                <w:spacing w:val="-4"/>
              </w:rPr>
              <w:t>Математическая грамотность:  Читать текст, разбирать инструкцию и обсуждать ситуации Выявлять информацию в финансовом контексте. Выявлять зависимости, вычислять стоимость. Графически представлять алгоритм. Планировать порядок выполнения действий, составлять арифметическое выражение. Выполнять вычисления с натуральными числами, сравнивать результаты. Конкретизировать тариф, выбирать выгодный тариф.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«Велопрокат» (2022, 5 класс)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«Экскурсия»: электронный образовательный ресурс издательства «Просвещение» </w:t>
            </w:r>
          </w:p>
          <w:p w:rsidR="00D13B72" w:rsidRDefault="0013749F">
            <w:pPr>
              <w:pStyle w:val="table-body"/>
              <w:spacing w:after="0"/>
            </w:pPr>
            <w:r>
              <w:t>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6: Глобальные компетенции «Роскошь общения. Ты, я, мы отвечаем за планету. Мы учимся взаимодействовать и знакомимся с глобальными проблемами»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Мы умеем дружить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</w:t>
            </w:r>
            <w:r>
              <w:t>взаимодействие: * успешное и уважительное взаимодействие между людьми. Традиции и обычаи: многообразие культур и идентификация с определенной культурой. ** Виды социальных взаимодействий.  Дружба в жизни человека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Приводить примеры ситуаций уважительного и неуважительного, эффективного и неэффективного, взаимодействия между людьми.  Оценивать последствия этих взаимодействий.  Выявлять и оценивать различные мнения и точки зрения о роли дружбы в жизни человека. Аргументировать свое мнение о роли дружбы в жизни человека.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Открытый банк заданий 2020 (http://skiv.instrao.ru)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Ситуации «Футбол и дружба», «Случай в гостях»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Ситуация «Как подружиться с новенькой»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Общаемся с одноклассниками и живем интересно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успешное и уважительное взаимодействие между людьми, действия в интересах коллектива. Семья и школа.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оценивать различные мнения и точки зрения о взаимодействии в школьном коллективе. Объяснять причины возникновения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Ситуации «Соседи», «В детском лагере»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Основы совместной деятельности. Роль школы в нашей жизни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конфликтных ситуаций в школьном коллективе.  Обосновывать способы их решения.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Какие проблемы называют глобальными? Что значит быть глобально компетентным?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</w:t>
            </w:r>
            <w:r>
              <w:t>проблемы: изучение глобальных и локальных проблем. Понятие «глобальные проблемы»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Приводить примеры глобальных проблем. Объяснять, какие проблемы называются глобальными.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информации, предложенной руководителем занятия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«Разбираем смысл глобальных компетенций»: электронный образовательный ресурс издательства «Просвещение» (https://media.prosv.ru/func/)   Глобальные компетенции. Сборник эталонных заданий. Выпуск 1. Стр. 4–10 Портал ИСРО РАО (http://skiv.instrao.ru) Ситуация «Один в поле воин»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31-32.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Можем ли мы решать глобаль-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проблемы: изучение глобальных и локальных проблем.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Описывать ситуации проявления глобальных проблем на местном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решение познавательных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  <w:r>
              <w:t xml:space="preserve"> </w:t>
            </w:r>
          </w:p>
          <w:p w:rsidR="00D13B72" w:rsidRDefault="0013749F">
            <w:pPr>
              <w:pStyle w:val="table-body"/>
              <w:spacing w:after="0"/>
            </w:pPr>
            <w:r>
              <w:t>Ситуации «Найденыш», «Загряз</w:t>
            </w:r>
            <w:r>
              <w:rPr>
                <w:spacing w:val="-2"/>
              </w:rPr>
              <w:t>нение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ные проблемы? Начинаем действовать.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Глобальные проблемы в нашей жизни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(локальном) уровне.  Оценивать влияние глобальных проблем на жизнь каждого человека, на развитие общества.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Мирового океана»</w:t>
            </w:r>
            <w:r>
              <w:rPr>
                <w:spacing w:val="-2"/>
              </w:rPr>
              <w:br/>
              <w:t xml:space="preserve">Глобальные компетенции. Сборник эталонных заданий. Выпуск 1. Стр. 11–19 </w:t>
            </w:r>
            <w:r>
              <w:rPr>
                <w:spacing w:val="-2"/>
              </w:rPr>
              <w:br/>
              <w:t xml:space="preserve">Ситуации «Дом для кошек и собак», «Чистая вода»  </w:t>
            </w:r>
            <w:r>
              <w:rPr>
                <w:spacing w:val="-2"/>
              </w:rPr>
              <w:br/>
              <w:t xml:space="preserve">«Добываем марганец в Зедландии»: электронный образовательный ресурс издательства «Просвещение» (https://media.prosv.ru/func/) </w:t>
            </w:r>
            <w:r>
              <w:rPr>
                <w:spacing w:val="-4"/>
              </w:rPr>
              <w:t>http://skiv.instrao.ru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br/>
              <w:t>Ситуации «Лечим скворца», «Покупаем новое», «Планета будет зеленой»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Подведение </w:t>
            </w:r>
            <w:r>
              <w:rPr>
                <w:rStyle w:val="Bold"/>
                <w:bCs/>
              </w:rPr>
              <w:t>итогов программы. Рефлексивное занятие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Оценка (самооценка) уровня сформированности функциональной грамотности по шести составляющим. Обсуждение возможных </w:t>
            </w:r>
            <w:r>
              <w:rPr>
                <w:spacing w:val="-2"/>
              </w:rPr>
              <w:t>действий, направленных на повышение уровня ФГ отдельных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Оценивать результаты своей деятельности. Аргументировать и обосновывать свою позицию. Осуществлять сотрудничество со сверстниками. Учитывать разные мнения.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Для конкретизации проявления сформированности отдельных уровней ФГ используются примеры заданий разного уровня ФГ 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практических задач, 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 Просмотр слайд-шоу с фотографиями и видео, сделанными педагогами и детьми во время занятий. Благодарности друг другу за совместную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Театрализованное представление, фестиваль, выставка работ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 </w:t>
            </w:r>
          </w:p>
        </w:tc>
      </w:tr>
    </w:tbl>
    <w:p w:rsidR="00D13B72" w:rsidRDefault="0013749F">
      <w:pPr>
        <w:pStyle w:val="2"/>
      </w:pPr>
      <w:bookmarkStart w:id="14" w:name="_Toc118724567"/>
      <w:r>
        <w:t>6 класс</w:t>
      </w:r>
      <w:bookmarkEnd w:id="14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Введение в курс «Функциональная грамотность» для учащихся 6 класса.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Развить мотивацию к целенаправленной социально значимой деятельности; стремление быть полезным, интерес к социальному сотрудничеству; Сформировать внутреннюю позиции личности как особого ценностного отношения к себе, окружающим людям и жизни в целом; Сформировать установку на активное участие в решении практических задач, осознанием важности образования на протяжении всей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Российской электронной школы (https://fg.resh.edu.ru/)   Портал ФГБНУ 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(http://skiv.instrao.ru/)  Материалы из пособий «Функциональная грамотность. Учимся для жизни» издательства «Просвещение».  Материалы электронного образовательного ресурса издательства «Просвещение» (https://media.prosv.ru/func/)</w:t>
            </w:r>
            <w:r>
              <w:t xml:space="preserve">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жизни для успешной профессиональной деятельности и развитием необходимых умений; Приобрести опыт успешного межличностного общения; 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80" w:type="dxa"/>
              <w:bottom w:w="74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1: Читательская грамотность: «Читаем, различая факты и мнения»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Нас ждет путешествие (Путешествие по родной земле)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Понятия «факт», «мнение»: работа со словарной статьей. Приемы различения фактов и мнений в множественном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Устанавливать связи между событиями или утверждениями. Понимать значение слова или выражения на основе контекста. Обнаруживать противоречия, содержащиеся в одном или нескольких текстах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«Знакомьтесь: Тула»: Открытый банк заданий 2021 года 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Открываем тайны планеты (Изучение планеты)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Языковые маркеры предъявления фактов и мнений в тексте: работа со словарной статьей. Приемы различения фактов и мнений в множественном тексте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Различать факты и мнения с учетом языковых маркеров. Устанавливать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Самостоятельное выполнение работы с последующим обсуждение ответов на задания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«Континент-призрак»: открытый банк заданий 2021 года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>«Розовые дельфины»: электронный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Открываем мир науки (Человек и природа)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Приемы распознавания фактов и мнений в тексте-интервью, в тексте-рекламе на сайте.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Делать выводы на основе интеграции информации из разных частей текста или разных текстов. Сопоставлять факты и мнения в тексте-интервью, в тексте-рекламе на сайте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Игра-расследование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«В переводе на человеческий»: открытый банк заданий 2021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По страницам биографий (Великие люди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Приемы распознавания фактов и мнений в тексте-аннотации фильма, в тексте-интервью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Сопоставлять факты и мнения в тексте-аннотации фильма, в тексте-интервью.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группах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«Люди, сделавшие Землю круглой»: Сборник эталонных заданий. Выпуск 2. Учеб. пособие для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нашей страны)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Делать выводы на основе интеграции информации из разных частей текста или разных текстов.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общеобразоват. организаций. В 2-х ч. Часть 1. – Москва, Санкт-Петербург: </w:t>
            </w:r>
            <w:r>
              <w:t>«Просвещение», 2021.</w:t>
            </w:r>
          </w:p>
          <w:p w:rsidR="00D13B72" w:rsidRDefault="0013749F">
            <w:pPr>
              <w:pStyle w:val="table-body"/>
              <w:spacing w:after="0"/>
            </w:pPr>
            <w:r>
              <w:t>«Люди, сделавшие Землю круглой. Интервью», «Люди, сделавшие Землю круглой. Аннотация», «Люди, сделавшие Землю круглой. Перелеты»: электронный образовательный ресурс издательства «Просвещение» (https://media.prosv.ru/func/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Наши поступки (межличностные взаимодействия)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Приемы распознавания фактов и мнений в художественном тексте. Фактические ошибки как художественный прием автора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Распознавать факты и мнения в художественном тексте. Устанавливать скрытые связи между событиями или утверждениями (причинно-следственные отношения)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Ролевая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«В новой школе»: открытый банк заданий 2021 года (http://skiv.instrao.ru) </w:t>
            </w:r>
          </w:p>
          <w:p w:rsidR="00D13B72" w:rsidRDefault="0013749F">
            <w:pPr>
              <w:pStyle w:val="table-body"/>
              <w:spacing w:after="0"/>
            </w:pPr>
            <w:r>
              <w:t>«Сельскохозяйственная газета»: электронный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2: Естественно-научная грамотность: «Учимся исследовать»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Мои увлечения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«Мир аквариума» и «Зеркальное отражение»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Объяснение происходящих процессов.  Анализ методов исследования и интерпретация результатов </w:t>
            </w:r>
            <w:r>
              <w:t>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выполне-</w:t>
            </w:r>
            <w:r>
              <w:br/>
              <w:t>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  <w:r>
              <w:rPr>
                <w:rStyle w:val="Bold"/>
                <w:bCs/>
              </w:rPr>
              <w:t xml:space="preserve">Естественно-научная грамотность. </w:t>
            </w:r>
            <w:r>
              <w:t>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. Выпуски 1 и 2: учеб. пособие для </w:t>
            </w:r>
            <w:r>
              <w:t>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</w:t>
            </w:r>
            <w:r>
              <w:rPr>
                <w:rFonts w:ascii="Times New Roman" w:hAnsi="Times New Roman" w:cs="Times New Roman"/>
              </w:rPr>
              <w:t>̈</w:t>
            </w:r>
            <w:r>
              <w:rPr>
                <w:rFonts w:ascii="NewtonSanPin" w:hAnsi="NewtonSanPin" w:cs="NewtonSanPin"/>
              </w:rPr>
              <w:t>вои</w:t>
            </w:r>
            <w:r>
              <w:rPr>
                <w:rFonts w:ascii="Times New Roman" w:hAnsi="Times New Roman" w:cs="Times New Roman"/>
              </w:rPr>
              <w:t>̆</w:t>
            </w:r>
            <w:r>
              <w:t>, А. Ю. Пентина. — М.; СПб.: Просвещение, 2021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Растения и животные в нашей 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«Как растения пьют воду» и  «Понаблюдаем за тиграми»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Проведение простых </w:t>
            </w:r>
            <w:r>
              <w:t>исследований и анализ их результатов. Получение выводов на основе интерпретации данных (табличных, числовых), построение рассуждений. Выдвижение и анализ способов исследования вопросов.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 Презентация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Естественно-научная грамотность.</w:t>
            </w:r>
            <w:r>
              <w:t xml:space="preserve">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1: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— М.; СПб.: Просвещение, 2020.   Портал РЭШ (https://fg.resh.edu.ru)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Загадочные явления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«Загадка магнитов» и «Вода на стеклах»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Проведение простых исследований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Презентация результатов исследования.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Естественно-научная грамотность.</w:t>
            </w:r>
            <w:r>
              <w:t xml:space="preserve">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Выпуски 2: учеб. пособие для общеоб-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– М.; СПб.: Просвещение, 2021.</w:t>
            </w:r>
          </w:p>
          <w:p w:rsidR="00D13B72" w:rsidRDefault="0013749F">
            <w:pPr>
              <w:pStyle w:val="table-body"/>
              <w:spacing w:after="0"/>
            </w:pPr>
            <w:r>
              <w:t>Портал РЭШ (https://fg.resh.edu.ru)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3: Креативное мышление «Учимся мыслить креативно»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Креативность в бытовых и учебных ситуациях: Модели и ситуации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Модели заданий:  </w:t>
            </w:r>
          </w:p>
          <w:p w:rsidR="00D13B72" w:rsidRDefault="0013749F">
            <w:pPr>
              <w:pStyle w:val="table-body"/>
              <w:spacing w:after="0"/>
            </w:pPr>
            <w:r>
              <w:t>– названия и заголовки;</w:t>
            </w:r>
          </w:p>
          <w:p w:rsidR="00D13B72" w:rsidRDefault="0013749F">
            <w:pPr>
              <w:pStyle w:val="table-body"/>
              <w:spacing w:after="0"/>
            </w:pPr>
            <w:r>
              <w:t>– рисунки и формы, что скрыто за рисунком?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– межличностные отношения; </w:t>
            </w:r>
          </w:p>
          <w:p w:rsidR="00D13B72" w:rsidRDefault="0013749F">
            <w:pPr>
              <w:pStyle w:val="table-body"/>
              <w:spacing w:after="0"/>
            </w:pPr>
            <w:r>
              <w:t>исследовательские вопросы.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главного. Совместная деятельность по анализу предложенных ситуаций. Выдвижение идей и обсуждение различных способов проявления креативности в ситуациях: </w:t>
            </w:r>
          </w:p>
          <w:p w:rsidR="00D13B72" w:rsidRDefault="0013749F">
            <w:pPr>
              <w:pStyle w:val="table-body"/>
              <w:spacing w:after="0"/>
            </w:pPr>
            <w:r>
              <w:t>– создания названий и заголовков.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в парах и малых группах над </w:t>
            </w:r>
            <w:r>
              <w:t>различными комплексными заданиями.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</w:t>
            </w:r>
          </w:p>
          <w:p w:rsidR="00D13B72" w:rsidRDefault="0013749F">
            <w:pPr>
              <w:pStyle w:val="table-list-bullet"/>
            </w:pPr>
            <w:r>
              <w:t>6 кл, Кружок по музыке, задания 1, 2, 3</w:t>
            </w:r>
          </w:p>
          <w:p w:rsidR="00D13B72" w:rsidRDefault="0013749F">
            <w:pPr>
              <w:pStyle w:val="table-list-bullet"/>
            </w:pPr>
            <w:r>
              <w:t>6 кл, Друдлы, задания 1-4,</w:t>
            </w:r>
          </w:p>
          <w:p w:rsidR="00D13B72" w:rsidRDefault="0013749F">
            <w:pPr>
              <w:pStyle w:val="table-list-bullet"/>
            </w:pPr>
            <w:r>
              <w:t>6 кл., Новенький в классе, задания 1, 2, 3</w:t>
            </w:r>
          </w:p>
          <w:p w:rsidR="00D13B72" w:rsidRDefault="0013749F">
            <w:pPr>
              <w:pStyle w:val="table-list-bullet"/>
            </w:pPr>
            <w:r>
              <w:t>6 кл., Питание растений, задания 1, 2, 3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– анализа рисунков и форм,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– решения проблем межличностных отношений, </w:t>
            </w:r>
          </w:p>
          <w:p w:rsidR="00D13B72" w:rsidRDefault="0013749F">
            <w:pPr>
              <w:pStyle w:val="table-body"/>
              <w:spacing w:after="0"/>
            </w:pPr>
            <w:r>
              <w:t>– выдвижения исследовательских вопросов и/или гипотез.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>5 кл., Вопросы Почемучки, Креативное мышление, выпуск 1, Просвещение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разнообразных идей. Учимся проявлять гибкость и беглость мышления.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Разные группы и категории. Такой же, но другой. Разные образы и ассоциации. Два основных способа, которыми могут различаться идеи для названий и заголовков: - связи названия с иллюстрацией или текстов основаны на разных деталях и/или образах, на разных смысловых ассоциациях, ИЛИ - названия основываются на одних и тех же деталях, образах, однако каждое название реализуется своим способом, например,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Совместное чтение текста заданий. Маркировка текста с целью выделения основных требований.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Совместная деятельность по анализу предложенных ситуаций и сюжетов. Выдвижение идей своих заданий по подбору названий и заголовков к иллюстрациям.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Работа с поисковой системой Интернета по подбору /коллажу интересных иллюстраций.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</w:t>
            </w:r>
          </w:p>
          <w:p w:rsidR="00D13B72" w:rsidRDefault="00D13B72">
            <w:pPr>
              <w:pStyle w:val="table-body"/>
              <w:spacing w:after="0"/>
            </w:pP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</w:t>
            </w:r>
          </w:p>
          <w:p w:rsidR="00D13B72" w:rsidRDefault="0013749F">
            <w:pPr>
              <w:pStyle w:val="table-list-bullet"/>
            </w:pPr>
            <w:r>
              <w:t>6 кл., Марафон чистоты, задания 2, 3</w:t>
            </w:r>
          </w:p>
          <w:p w:rsidR="00D13B72" w:rsidRDefault="0013749F">
            <w:pPr>
              <w:pStyle w:val="table-list-bullet"/>
            </w:pPr>
            <w:r>
              <w:t>6 кл., Посткроссинг, задания 1, 3</w:t>
            </w:r>
          </w:p>
          <w:p w:rsidR="00D13B72" w:rsidRDefault="0013749F">
            <w:pPr>
              <w:pStyle w:val="table-list-bullet"/>
            </w:pPr>
            <w:r>
              <w:t xml:space="preserve">6 кл., Создай </w:t>
            </w:r>
            <w:r>
              <w:t>персонажа, задания 1, 4,</w:t>
            </w:r>
          </w:p>
          <w:p w:rsidR="00D13B72" w:rsidRDefault="0013749F">
            <w:pPr>
              <w:pStyle w:val="table-list-bullet"/>
            </w:pPr>
            <w:r>
              <w:t>6 кл., На седьмом небе, задание 1,</w:t>
            </w:r>
          </w:p>
          <w:p w:rsidR="00D13B72" w:rsidRDefault="0013749F">
            <w:pPr>
              <w:pStyle w:val="table-list-bullet"/>
            </w:pPr>
            <w:r>
              <w:t>6 кл., Сломать голову, задание 1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за счет </w:t>
            </w:r>
            <w:r>
              <w:t>использования различных языковых средств.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28" w:type="dxa"/>
            </w:tcMar>
          </w:tcPr>
          <w:p w:rsidR="00D13B72" w:rsidRDefault="0013749F">
            <w:pPr>
              <w:pStyle w:val="table-body"/>
              <w:spacing w:after="0"/>
              <w:rPr>
                <w:spacing w:val="-4"/>
              </w:rPr>
            </w:pPr>
            <w:r>
              <w:rPr>
                <w:spacing w:val="-4"/>
              </w:rPr>
              <w:t xml:space="preserve">Подведение итогов: </w:t>
            </w:r>
            <w:r>
              <w:rPr>
                <w:spacing w:val="-4"/>
              </w:rPr>
              <w:br/>
              <w:t>– чем могут различаться схожие названия, заголовки?</w:t>
            </w:r>
          </w:p>
          <w:p w:rsidR="00D13B72" w:rsidRDefault="0013749F">
            <w:pPr>
              <w:pStyle w:val="table-list-bullet"/>
              <w:rPr>
                <w:spacing w:val="-4"/>
              </w:rPr>
            </w:pPr>
            <w:r>
              <w:rPr>
                <w:spacing w:val="-4"/>
              </w:rPr>
              <w:t>Некоторые названия состоят из буквального описания изображения или его элементов, а другие названия состоят из абстрактных ассоциаций или образных выражений.</w:t>
            </w:r>
          </w:p>
          <w:p w:rsidR="00D13B72" w:rsidRDefault="0013749F">
            <w:pPr>
              <w:pStyle w:val="table-list-bullet"/>
              <w:rPr>
                <w:spacing w:val="-4"/>
              </w:rPr>
            </w:pPr>
            <w:r>
              <w:rPr>
                <w:spacing w:val="-4"/>
              </w:rPr>
              <w:t>Каждое название отражает различные точки зрения или интерпретации иллюстрации в целом или ее отдельных элементов.</w:t>
            </w:r>
          </w:p>
          <w:p w:rsidR="00D13B72" w:rsidRDefault="0013749F">
            <w:pPr>
              <w:pStyle w:val="table-list-bullet"/>
            </w:pPr>
            <w:r>
              <w:rPr>
                <w:spacing w:val="-4"/>
              </w:rPr>
              <w:t>В названиях для создания различных значений использована пунктуация, заглавные буквы, орфографические особенности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28" w:type="dxa"/>
            </w:tcMar>
          </w:tcPr>
          <w:p w:rsidR="00D13B72" w:rsidRDefault="0013749F">
            <w:pPr>
              <w:pStyle w:val="table-list-bullet"/>
            </w:pPr>
            <w:r>
              <w:rPr>
                <w:spacing w:val="-4"/>
              </w:rPr>
              <w:t>или другие грамматические элементы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креативных идей и их доработка.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Оригинальность и проработанность. Обсуждение проблемы: - как вдохнуть в идею жизнь?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основных требований. </w:t>
            </w:r>
          </w:p>
          <w:p w:rsidR="00D13B72" w:rsidRDefault="0013749F">
            <w:pPr>
              <w:pStyle w:val="table-body"/>
              <w:spacing w:after="0"/>
            </w:pPr>
            <w:r>
              <w:t>Совместная деятельность по анализу предложенных ситуаций. Выполнение теста «Круги» по методике «Вартега». Подсчет количества оригинальных и проработанных идей.</w:t>
            </w:r>
          </w:p>
          <w:p w:rsidR="00D13B72" w:rsidRDefault="0013749F">
            <w:pPr>
              <w:pStyle w:val="table-body"/>
              <w:spacing w:after="0"/>
            </w:pPr>
            <w:r>
              <w:t>Моделируем ситуацию: нужны оригинальные идеи.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Подведение итогов: </w:t>
            </w:r>
            <w:r>
              <w:br/>
              <w:t xml:space="preserve">- что помогает оживить идею? </w:t>
            </w:r>
            <w:r>
              <w:rPr>
                <w:rStyle w:val="Italic"/>
                <w:iCs/>
              </w:rPr>
              <w:t>(Юмор, детальные проработки, учет интересов различных людей, другие факторы)</w:t>
            </w:r>
            <w:r>
              <w:t xml:space="preserve">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 по выполнению теста «Круги». Взаимооценка результатов. Работа в малых группах способом «перекрестная наметка идей». Работа в парах и малых группах по анализу и моделированию ситуаций, по подведению итогов.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задания:</w:t>
            </w:r>
          </w:p>
          <w:p w:rsidR="00D13B72" w:rsidRDefault="0013749F">
            <w:pPr>
              <w:pStyle w:val="table-list-bullet"/>
            </w:pPr>
            <w:r>
              <w:t xml:space="preserve">6 кл., В шутку и всерьез, задание 1, </w:t>
            </w:r>
          </w:p>
          <w:p w:rsidR="00D13B72" w:rsidRDefault="0013749F">
            <w:pPr>
              <w:pStyle w:val="table-list-bullet"/>
            </w:pPr>
            <w:r>
              <w:t xml:space="preserve">6 кл., Марафон чистоты, задания 2, 3 </w:t>
            </w:r>
          </w:p>
          <w:p w:rsidR="00D13B72" w:rsidRDefault="0013749F">
            <w:pPr>
              <w:pStyle w:val="table-list-bullet"/>
            </w:pPr>
            <w:r>
              <w:t xml:space="preserve">6 кл., Посткроссинг, задания 1, 3 </w:t>
            </w:r>
          </w:p>
          <w:p w:rsidR="00D13B72" w:rsidRDefault="0013749F">
            <w:pPr>
              <w:pStyle w:val="table-list-bullet"/>
            </w:pPr>
            <w:r>
              <w:t xml:space="preserve">6 кл., Создай персонажа, задания 1, 4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- есть ли особенности в подходе к выдвижению идей у разных членов вашей группы? Какие? </w:t>
            </w:r>
            <w:r>
              <w:br/>
              <w:t xml:space="preserve">- как составить «идеальную группу» по выдвижению идей? </w:t>
            </w:r>
            <w:r>
              <w:br/>
              <w:t>- каких правил мы будем придерживаться при выдвижении и доработке идей?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 выдвижения до доработки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Использование навыков креативного мышления для создания продукта.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проекта на основе комплексного задания (по выбору учителя):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- создание школьной газеты (о помощи в учебе, о правилах поведения и др.)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- подготовка и проведение социально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 выбору учителя  </w:t>
            </w:r>
          </w:p>
          <w:p w:rsidR="00D13B72" w:rsidRDefault="0013749F">
            <w:pPr>
              <w:pStyle w:val="table-list-bullet"/>
            </w:pPr>
            <w:r>
              <w:t xml:space="preserve">5 кл., Трудный предмет, </w:t>
            </w:r>
          </w:p>
          <w:p w:rsidR="00D13B72" w:rsidRDefault="0013749F">
            <w:pPr>
              <w:pStyle w:val="table-list-bullet"/>
            </w:pPr>
            <w:r>
              <w:t xml:space="preserve">6 кл., В шутку и всерьез </w:t>
            </w:r>
          </w:p>
          <w:p w:rsidR="00D13B72" w:rsidRDefault="0013749F">
            <w:pPr>
              <w:pStyle w:val="table-list-bullet"/>
            </w:pPr>
            <w:r>
              <w:t xml:space="preserve">5 кл., Буккроссинг, </w:t>
            </w:r>
          </w:p>
          <w:p w:rsidR="00D13B72" w:rsidRDefault="0013749F">
            <w:pPr>
              <w:pStyle w:val="table-list-bullet"/>
            </w:pPr>
            <w:r>
              <w:t xml:space="preserve">6 кл., Марафон чистоты,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значимого мероприятия (например, обмен книгами, или сохранение природы, друзья по переписке)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- создание классного журнала или классного уголка по вопросам здоровья и профилактике вредных привычек; </w:t>
            </w:r>
          </w:p>
          <w:p w:rsidR="00D13B72" w:rsidRDefault="0013749F">
            <w:pPr>
              <w:pStyle w:val="table-body"/>
              <w:spacing w:after="0"/>
            </w:pPr>
            <w:r>
              <w:t>- социальное проектирование. Конкурс идей «Школа будущего».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6 кл., Наша жизнь зависит от природы. </w:t>
            </w:r>
          </w:p>
          <w:p w:rsidR="00D13B72" w:rsidRDefault="0013749F">
            <w:pPr>
              <w:pStyle w:val="table-list-bullet"/>
            </w:pPr>
            <w:r>
              <w:t xml:space="preserve">6 кл., Посткроссинг, </w:t>
            </w:r>
          </w:p>
          <w:p w:rsidR="00D13B72" w:rsidRDefault="0013749F">
            <w:pPr>
              <w:pStyle w:val="table-list-bullet"/>
            </w:pPr>
            <w:r>
              <w:t xml:space="preserve">5 кл., Нет вредным привычкам, </w:t>
            </w:r>
          </w:p>
          <w:p w:rsidR="00D13B72" w:rsidRDefault="0013749F">
            <w:pPr>
              <w:pStyle w:val="table-list-bullet"/>
            </w:pPr>
            <w:r>
              <w:t xml:space="preserve">5 кл., Школа будущего  </w:t>
            </w:r>
          </w:p>
          <w:p w:rsidR="00D13B72" w:rsidRDefault="0013749F">
            <w:pPr>
              <w:pStyle w:val="table-list-bullet"/>
            </w:pPr>
            <w:r>
              <w:t>«Парта будущего»: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Диагностика и рефлексия. Самооценка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Креативное мышление. Диагностическая работа для 6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итоговой работы. Обсуждение результатов. Взаимо- и самооценка результатов выполнения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Портал РЭШ (https://fg.resh.edu.ru)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Диагностическая работа для 6 класса. Креативное мышление.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Вариант 1. Елка </w:t>
            </w:r>
          </w:p>
          <w:p w:rsidR="00D13B72" w:rsidRDefault="0013749F">
            <w:pPr>
              <w:pStyle w:val="table-body"/>
              <w:spacing w:after="0"/>
            </w:pPr>
            <w:r>
              <w:t>Вариант 2. Наш театр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113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первой части программы: Рефлексивное занятие 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первой части 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Самооценка уверенности при решении </w:t>
            </w:r>
            <w:r>
              <w:t>жизненных проблем. 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Оценивать результаты своей деятельности. Аргументировать и обосновывать свою позицию. Задавать вопросы, необходимые для организации собственной деятельности. </w:t>
            </w:r>
          </w:p>
          <w:p w:rsidR="00D13B72" w:rsidRDefault="0013749F">
            <w:pPr>
              <w:pStyle w:val="table-body"/>
              <w:spacing w:after="0"/>
            </w:pPr>
            <w:r>
              <w:t>Предлагать варианты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Приложение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4: Математическая грамотность: «Математика в повседневной жизни»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Новое об известном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(«Футбольное поле», </w:t>
            </w:r>
            <w:r>
              <w:t>«Электробус»)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Зависимости между величинами. </w:t>
            </w:r>
          </w:p>
          <w:p w:rsidR="00D13B72" w:rsidRDefault="0013749F">
            <w:pPr>
              <w:pStyle w:val="table-body"/>
              <w:spacing w:after="0"/>
            </w:pPr>
            <w:r>
              <w:t>Сравнение чисел и величин. Действия с натуральными числами, с десятичными дробями. Нахождение процента от числа, отношения двух чисел.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Извлекать информа­цию (из текста, таблицы, диаграммы).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Распознавать математические объекты.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Описывать ход и результаты действий.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Предлагать и обсуждать способы решения.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«Электробус»: открытый банк заданий, 2021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>«Рецепт торта»: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Числовая последовательность (правило составления </w:t>
            </w:r>
            <w:r>
              <w:t>последовательности).</w:t>
            </w: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Прикидывать, оценивать, вычислять результат.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Устанавливать и использовать зависимости между величинами, данными.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Читать, записывать, сравнивать математические объекты (числа, величины, фигуры).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Применять правила, свойства (вычислений, нахождения результата).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Применять приемы проверки результата.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Интерпретировать ответ, данные.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Выдвигать и обосновывать гипотезу.</w:t>
            </w:r>
            <w:r>
              <w:t xml:space="preserve">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Формулировать обобщения и выводы. </w:t>
            </w:r>
          </w:p>
          <w:p w:rsidR="00D13B72" w:rsidRDefault="0013749F">
            <w:pPr>
              <w:pStyle w:val="table-body"/>
              <w:spacing w:after="0"/>
            </w:pPr>
            <w:r>
              <w:t>Распознавать истинные и ложные высказывания об объектах.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Геометрические формы вокруг нас </w:t>
            </w:r>
          </w:p>
          <w:p w:rsidR="00D13B72" w:rsidRDefault="0013749F">
            <w:pPr>
              <w:pStyle w:val="table-body"/>
              <w:spacing w:after="0"/>
            </w:pPr>
            <w:r>
              <w:t>(«Поделки из пластиковой бутылки», «Ковровая дорожка»)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Размеры пространственной и плоской геометрических фигур. Действия с геометрическими величинами – длиной, площадью, объемом (вычисление, переход от одних единиц к другим, сравнение). Прямо пропорциональная зависимость величин. Действия с натуральными числами, десятичными дробями. Процент от числа.  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«Поделки из пластиковой бутылки»: открытый банк заданий, 2021 (http://skiv.instrao.ru)  «Панно»: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Здоровый образ жизни </w:t>
            </w:r>
          </w:p>
          <w:p w:rsidR="00D13B72" w:rsidRDefault="0013749F">
            <w:pPr>
              <w:pStyle w:val="table-body"/>
              <w:spacing w:after="0"/>
            </w:pPr>
            <w:r>
              <w:t>(«Калорийность питания», «Игра на льду»)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Действия с натуральными числами, десятичными дробями (вычисление, округление, сравнение). Прямо пропорциональная зависимость величин. Площадь прямоугольника.  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«Калорийность питания»: открытый банк заданий, 2019/2020 </w:t>
            </w:r>
          </w:p>
          <w:p w:rsidR="00D13B72" w:rsidRDefault="0013749F">
            <w:pPr>
              <w:pStyle w:val="table-body"/>
              <w:spacing w:after="0"/>
            </w:pPr>
            <w:r>
              <w:t>(http://skiv.instrao.ru)</w:t>
            </w:r>
          </w:p>
          <w:p w:rsidR="00D13B72" w:rsidRDefault="00D13B72">
            <w:pPr>
              <w:pStyle w:val="table-body"/>
              <w:spacing w:after="0"/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Представление данных: таблица, столбчатая диаграмма. Метод перебора вариантов.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Строить высказывания, доказывать их соответствие условиям задачи.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Приводить примеры и контрпримеры.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Выявлять сходства и различия объектов.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Измерять объекты,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Конструировать математические отношения.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Моделировать ситуацию математически. </w:t>
            </w:r>
          </w:p>
          <w:p w:rsidR="00D13B72" w:rsidRDefault="0013749F">
            <w:pPr>
              <w:pStyle w:val="table-body"/>
              <w:spacing w:after="0"/>
            </w:pPr>
            <w:r>
              <w:t>Доказывать истинность утверждения на основе данных и решения.</w:t>
            </w:r>
          </w:p>
          <w:p w:rsidR="00D13B72" w:rsidRDefault="0013749F">
            <w:pPr>
              <w:pStyle w:val="table-body"/>
              <w:spacing w:after="0"/>
            </w:pPr>
            <w:r>
              <w:t>Планировать ход и контролировать результат решения математической задачи.</w:t>
            </w:r>
          </w:p>
          <w:p w:rsidR="00D13B72" w:rsidRDefault="0013749F">
            <w:pPr>
              <w:pStyle w:val="table-body"/>
              <w:spacing w:after="0"/>
            </w:pPr>
            <w:r>
              <w:t>Фиксировать ответ в заданной форме.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28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«Комплексный обед»: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 школе и после школы</w:t>
            </w:r>
          </w:p>
          <w:p w:rsidR="00D13B72" w:rsidRDefault="0013749F">
            <w:pPr>
              <w:pStyle w:val="table-body"/>
              <w:spacing w:after="0"/>
            </w:pPr>
            <w:r>
              <w:t>(«Игры в сети», «Занятия Алины»)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Числовое выражение, значение выражения. Единицы времени. Масштаб карты, оценка расстояния. Прямо пропорциональная зависимость величин. Признаки делимости натуральных чисел. Чтение диаграммы.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«Занятия Алины»: открытый банк заданий, 2021 (http://skiv.instrao.ru)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5: Финансовая грамотность: «Школа финансовых решений»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Семейный бюджет: доход и расход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Бюджет семьи, доходы и расходы семьи, постоянные и переменные доходы, обязательные и необязательные расходы.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</w:t>
            </w:r>
          </w:p>
          <w:p w:rsidR="00D13B72" w:rsidRDefault="0013749F">
            <w:pPr>
              <w:pStyle w:val="table-body"/>
              <w:spacing w:after="0"/>
            </w:pPr>
            <w:r>
              <w:t>Беседа/ Мини- проект/ Работа в группах/ Составление словаря-глоссария по теме.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Комплекс «Доходы семьи» (2021, 5 класс) (http://skiv.instrao.ru/bank-zadaniy/finansovaya-gramotnost)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Комплекс «Две семьи». Финансовая грамотность. Сборник эталонных </w:t>
            </w:r>
            <w:r>
              <w:rPr>
                <w:spacing w:val="-2"/>
              </w:rPr>
              <w:t>заданий. Выпуск 1: Учебное пособие для общеобразовательных организаций. Под редакцией Г. С. Ковалевой, Е. Л. Рутковской. – М.; СПб.: Просвещение, 2020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Непредвиденные расходы: как снизить риски финансовых затруднений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Непредвиденные расходы, финансовый риск.  Что такое и зачем нужна финансовая подушка безопасности.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</w:t>
            </w:r>
            <w:r>
              <w:t>информацию. Оценивать финансовые проблемы. Применять финансовые знания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 Беседа/Командная игра/ мини-диспут.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«Непредвиденная трата», (2022, 5 класс)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 «Интересные выходные» (2021, 6 класс) (http://skiv.instrao.ru/bank-zadaniy/finansovaya-gramotnost) 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 чем можно сэкономить: тот без нужды живет, кто деньги бережет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Финансовое планирование, рациональное поведение, экономия семейного бюджета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  Беседа/ конкурс плакатов.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Комплекс «Как составляли семейный бюджет» (2020, 5 класс)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 «Экономичные и неэкономичные привычки» (2021, 7 класс) (http://skiv.instrao.ru/bank-zadaniy/finansovaya-gramotnost)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Самое главное о правилах ведения семейного бюджета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Семейный бюджет, финансовое планирование, доходы и расходы семьи. Рациональное поведение.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задач. 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«Нужен ли семье автомобиль»: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Применять финансовые знания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Беседа/  Дискуссия/ мини-проект/ Составление советов по рациональному планированию семейного бюджета для публикации поста в социальных сетях (название, хэштеги, иллюстрации, текст).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rFonts w:ascii="Calibri" w:hAnsi="Calibri"/>
              </w:rPr>
            </w:pPr>
            <w:r>
              <w:t xml:space="preserve">Комплекс «Нужен ли семье автомобиль», Сборник эталонных заданий. Выпуск 2, часть 1: Учебное пособие для общеобразовательных организаций. Под редакцией Г. С. Ковалевой, Е. Л. Рутковской. – М.; СПб.: Просвещение, 2020. </w:t>
            </w:r>
          </w:p>
          <w:p w:rsidR="00D13B72" w:rsidRDefault="00D13B72">
            <w:pPr>
              <w:pStyle w:val="table-body"/>
              <w:spacing w:after="0"/>
              <w:rPr>
                <w:rFonts w:ascii="Calibri" w:hAnsi="Calibri"/>
              </w:rPr>
            </w:pPr>
          </w:p>
          <w:p w:rsidR="00D13B72" w:rsidRDefault="00D13B72">
            <w:pPr>
              <w:pStyle w:val="table-body"/>
              <w:spacing w:after="0"/>
              <w:rPr>
                <w:rFonts w:ascii="Calibri" w:hAnsi="Calibri"/>
              </w:rPr>
            </w:pPr>
          </w:p>
          <w:p w:rsidR="00D13B72" w:rsidRDefault="00D13B72">
            <w:pPr>
              <w:pStyle w:val="table-body"/>
              <w:spacing w:after="0"/>
              <w:rPr>
                <w:rFonts w:ascii="Calibri" w:hAnsi="Calibri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Интегрированные занятия: Финансовая грамотность + Математика (2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26-27.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«Копейка к копейке – проживет семейка»   </w:t>
            </w:r>
          </w:p>
          <w:p w:rsidR="00D13B72" w:rsidRDefault="0013749F">
            <w:pPr>
              <w:pStyle w:val="table-body"/>
              <w:spacing w:after="0"/>
            </w:pPr>
            <w:r>
              <w:t>«Семейный бюджет»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семейный бюджет, финансовое планирование, доходы и расходы семьи, рациональное поведение. Математическая грамотность: зависимость «цена – количество-стоимость». Вычисления с десятичными и обыкновенными дробями.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 xml:space="preserve">Выявление и анализ финансовой информации </w:t>
            </w:r>
          </w:p>
          <w:p w:rsidR="00D13B72" w:rsidRDefault="0013749F">
            <w:pPr>
              <w:pStyle w:val="table-list-bullet"/>
            </w:pPr>
            <w:r>
              <w:t xml:space="preserve">Оценка финансовых проблем </w:t>
            </w:r>
          </w:p>
          <w:p w:rsidR="00D13B72" w:rsidRDefault="0013749F">
            <w:pPr>
              <w:pStyle w:val="table-list-bullet"/>
            </w:pPr>
            <w:r>
              <w:t xml:space="preserve">Применение финансовых знаний </w:t>
            </w:r>
          </w:p>
          <w:p w:rsidR="00D13B72" w:rsidRDefault="00D13B72">
            <w:pPr>
              <w:pStyle w:val="table-list-bullet"/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</w:t>
            </w:r>
          </w:p>
          <w:p w:rsidR="00D13B72" w:rsidRDefault="0013749F">
            <w:pPr>
              <w:pStyle w:val="table-body"/>
              <w:spacing w:after="0"/>
            </w:pPr>
            <w:r>
              <w:t>Беседа/ Игра-квест. 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«Дорога в школу» (2022, 6 класс)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 «День рождения мечты» (2022, 6 класс) (http://skiv.instrao.ru/bank-zadaniy/finansovaya-gramotnost)   </w:t>
            </w:r>
          </w:p>
          <w:p w:rsidR="00D13B72" w:rsidRDefault="00D13B72">
            <w:pPr>
              <w:pStyle w:val="table-body"/>
              <w:spacing w:after="0"/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Формы </w:t>
            </w:r>
            <w:r>
              <w:t>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Вычисление процентов.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Математическая грамотность:  </w:t>
            </w:r>
          </w:p>
          <w:p w:rsidR="00D13B72" w:rsidRDefault="0013749F">
            <w:pPr>
              <w:pStyle w:val="table-list-bullet"/>
            </w:pPr>
            <w:r>
              <w:t xml:space="preserve">Извлекать информацию (из текста, таблицы, диаграммы), </w:t>
            </w:r>
          </w:p>
          <w:p w:rsidR="00D13B72" w:rsidRDefault="0013749F">
            <w:pPr>
              <w:pStyle w:val="table-list-bullet"/>
            </w:pPr>
            <w:r>
              <w:t xml:space="preserve">Распознавать математические объекты, </w:t>
            </w:r>
          </w:p>
          <w:p w:rsidR="00D13B72" w:rsidRDefault="0013749F">
            <w:pPr>
              <w:pStyle w:val="table-list-bullet"/>
            </w:pPr>
            <w:r>
              <w:t xml:space="preserve">Моделировать ситуацию математически, </w:t>
            </w:r>
          </w:p>
          <w:p w:rsidR="00D13B72" w:rsidRDefault="0013749F">
            <w:pPr>
              <w:pStyle w:val="table-list-bullet"/>
            </w:pPr>
            <w:r>
              <w:t xml:space="preserve">Устанавливать и использовать зависимости между величинами, данными, </w:t>
            </w:r>
          </w:p>
          <w:p w:rsidR="00D13B72" w:rsidRDefault="0013749F">
            <w:pPr>
              <w:pStyle w:val="table-list-bullet"/>
            </w:pPr>
            <w:r>
              <w:t xml:space="preserve">Предлагать и обсуждать способы решения, </w:t>
            </w:r>
          </w:p>
          <w:p w:rsidR="00D13B72" w:rsidRDefault="0013749F">
            <w:pPr>
              <w:pStyle w:val="table-list-bullet"/>
            </w:pPr>
            <w:r>
              <w:t>Прикидывать, оценивать, вычислять результат.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«Комплексный обед»: образовательный ресурс </w:t>
            </w:r>
            <w:r>
              <w:t>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6: Глобальные компетенции «Роскошь общения. Ты, я, мы отвечаем за планету. Мы учимся самоорганизации и помогаем сохранить природу 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Мы разные, но решаем общие задачи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успешное и уважительное взаимодействие между людьми, понимание и оценка различных взглядов и мировоззрений. Обычаи и традиции разных стран и народов.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Приводить примеры взаимодействия между людьми, представляющими различные культуры. Выявлять и оценивать различные мнения и точки зрения о роли традиций и обычаев в общении между людьми. Аргументировать свое мнения. Объяснять сложные ситуации и проблемы, которые могут возникнуть при незнании или игнорировании традиций представителей других народов. Оценивать их последствия и предлагать пути решения возникших проблем.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«И как вы там живете», «Привет, меня зовут Грун», «Учим иностранный»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Узнаем традиции и обычаи и учитываем их в общении.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Соблюдаем правила. </w:t>
            </w:r>
          </w:p>
          <w:p w:rsidR="00D13B72" w:rsidRDefault="0013749F">
            <w:pPr>
              <w:pStyle w:val="table-body"/>
              <w:spacing w:after="0"/>
            </w:pPr>
            <w:r>
              <w:t>Участвуем в самоуправлении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изучение проблем межкультурного взаимодействия, успешное и уважительное взаимодействие между людьми. Нормы и правила в школе и дома. Правила поведения в обществе. Самоуправление в школьном коллективе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оценивать различные мнения и точки зрения о роли норм и правил в жизни семьи, школьного коллектива, общества в целом. Аргументировать свое мнения. Объяснять пути решения сложных ситуаций и проблем, которые могут возникнуть в коллективе.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«Как отметить день рождения», «Кого выбрать в школьный совет», «Тишина в библиотеке», «Подарок»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Глобальные проблемы в нашей 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Глобальные проблемы: изучение взаимосвязи глобальных и локальных проблем, проявления глобальных проблем на локальном уровне; действия в интересах общественного благополучия и устойчивого развития.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Анализировать локальные ситуации, в которых проявляются глобальные проблемы.  Приводить примеры взаимосвязи глобальных и локальных (местных) проблем.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познавательных задач и разбор ситуаций / игровая деятельность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«Руководство для лентяев», «Новая игра», «В лесу родилась елочка» (http://skiv.instrao.ru/) «Здоровье», «Новый ученик»: образовательный ресурс издательства 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Экологические проблемы. Глобальные проблемы, связанные со здравоохранением. Отношение к здоровью как ценности.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«Здоровье», «Новенькая»: Глобальные компетенции. Сборник эталонных заданий. Выпуск 1.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Заботимся о природе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Глобальные проблемы: возможности общества в преодолении воздействия глобальных проблем или в их решении. Экологические проблемы и возможности их решения.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Приводить примеры участия в решении экологических проблем.  Аргументировать свое мнение о необходимости и возможности решения экологических проблем.  Оценивать действия, которые ведут к преодолению глобальных проблем.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«Спасем орангутангов», «Зачем так много животных», «Где мне посадить дерево» (http://skiv.instrao.ru/)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Ситуация «Зоопарк»: Глобальные компетенции. Сборник эталонных заданий. Выпуск 1.  </w:t>
            </w:r>
          </w:p>
          <w:p w:rsidR="00D13B72" w:rsidRDefault="0013749F">
            <w:pPr>
              <w:pStyle w:val="table-body"/>
              <w:spacing w:after="0"/>
            </w:pPr>
            <w:r>
              <w:t>«Забота о животных»: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Подведение итогов программы. </w:t>
            </w:r>
            <w:r>
              <w:rPr>
                <w:rStyle w:val="Bold"/>
                <w:bCs/>
              </w:rPr>
              <w:t>Рефлексивное занятие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про-</w:t>
            </w:r>
            <w:r>
              <w:br/>
              <w:t xml:space="preserve">граммы.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2"/>
              </w:rPr>
              <w:t>Оценка (самооценка) уровня сформированности функциональной грамотности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Оценивать результаты своей деятельности.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Для конкретизации проявления сформированности отдельных уровней ФГ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по шести составляющим. Обсуждение возможных </w:t>
            </w:r>
            <w:r>
              <w:rPr>
                <w:spacing w:val="-2"/>
              </w:rPr>
              <w:t>действий, направленных на повышение уровня ФГ отдельных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Аргументировать и обосновывать свою позицию. Осуществлять сотрудничество со сверстниками. Учитывать разные мнения.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используются примеры заданий разного уровня ФГ </w:t>
            </w:r>
          </w:p>
          <w:p w:rsidR="00D13B72" w:rsidRDefault="0013749F">
            <w:pPr>
              <w:pStyle w:val="table-body"/>
              <w:spacing w:after="0"/>
            </w:pPr>
            <w:r>
              <w:t>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практических задач, 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 Просмотр слайд-шоу с фотографиями и видео, сделанными педагогами и детьми во время занятий. Благодарности друг другу за совместную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Театрализованное представление, фестиваль, выставка работ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:rsidR="00D13B72" w:rsidRDefault="0013749F">
      <w:pPr>
        <w:pStyle w:val="2"/>
      </w:pPr>
      <w:bookmarkStart w:id="15" w:name="_Toc118724568"/>
      <w:r>
        <w:t>7 класс</w:t>
      </w:r>
      <w:bookmarkEnd w:id="15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Введение в курс </w:t>
            </w:r>
            <w:r>
              <w:rPr>
                <w:rStyle w:val="Bold"/>
                <w:bCs/>
              </w:rPr>
              <w:t>«Функциональная грамотность» для учащихся 7 класса.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Развить мотивацию к целенаправленной социально значимой деятельности; стремление быть полезным, интерес к социальному сотрудничеству; Сформировать внутреннюю позиции личности как особого ценностного отношения к себе, окружающим людям и жизни в целом; Сформировать установку на активное участие в решении практических задач, осознанием важности образования на протяжении всей жизни для успеш-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Российской электронной школы (https://fg.resh.edu.ru/)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Портал ФГБНУ 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Материалы из пособий «Функциональная грамотность. Учимся для жизни» издательства «Просвещение»  </w:t>
            </w:r>
          </w:p>
          <w:p w:rsidR="00D13B72" w:rsidRDefault="00D13B72">
            <w:pPr>
              <w:pStyle w:val="table-body"/>
              <w:spacing w:after="0"/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ной профессиональной деятельности и развитием необходимых умений; Приобрести опыт успешного межличностного общения; 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Материалы образовательного ресурса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1: Читательская грамотность: В мире текстов: от этикетки до повести»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Смысл жизни </w:t>
            </w:r>
          </w:p>
          <w:p w:rsidR="00D13B72" w:rsidRDefault="0013749F">
            <w:pPr>
              <w:pStyle w:val="table-body"/>
              <w:spacing w:after="0"/>
            </w:pPr>
            <w:r>
              <w:t>(Я и моя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Авторский замысел и </w:t>
            </w:r>
            <w:r>
              <w:t>читательские установки (художественный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«Чудо на своем месте»: демонстрационный вариант 2019 (http://skiv.instrao.ru</w:t>
            </w:r>
            <w:r>
              <w:t xml:space="preserve">)  «Репетитор»: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Человек и книга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Особенности чтения и понимания электронных текстов (учебно-справочный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Использовать информацию из текста для решения практической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Практикум в компьютерном классе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«Справочное бюро» (http://skiv.instrao.ru/bank-zadaniy/chitatelskaya-gramotnost/)</w:t>
            </w:r>
            <w:r>
              <w:br/>
              <w:t xml:space="preserve">«Как выглядит слон»: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Проблемы повседневности </w:t>
            </w:r>
          </w:p>
          <w:p w:rsidR="00D13B72" w:rsidRDefault="0013749F">
            <w:pPr>
              <w:pStyle w:val="table-body"/>
              <w:spacing w:after="0"/>
            </w:pPr>
            <w:r>
              <w:t>(выбор товаров и услуг)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Чтение и понимание несплошных текстов </w:t>
            </w:r>
            <w:r>
              <w:t>(инструкция, этикетка)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Использовать информацию из текста для решения практической задачи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Ролевая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«Сгущенка» (http://skiv.instrao.ru/bank-zadaniy/chitatelskaya-gramotnost/)</w:t>
            </w:r>
            <w:r>
              <w:br/>
              <w:t xml:space="preserve">«Мыльные открытия»: образовательный ресурс издательства 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Будущее </w:t>
            </w:r>
          </w:p>
          <w:p w:rsidR="00D13B72" w:rsidRDefault="0013749F">
            <w:pPr>
              <w:pStyle w:val="table-body"/>
              <w:spacing w:after="0"/>
            </w:pPr>
            <w:r>
              <w:t>(человек и технический прогресс)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Особенности чтения и понимания смешанных текстов (соотнесение текста статьи и инфографики)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Пресс-конференция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«Погружение»:  </w:t>
            </w:r>
            <w:r>
              <w:t>демонстрационный вариант 2019 (http://skiv.instrao.ru)</w:t>
            </w:r>
            <w:r>
              <w:br/>
              <w:t>«Новости будущего века»: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Формы проведения </w:t>
            </w:r>
            <w:r>
              <w:t>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Планета людей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(взаимоотношения)  Интегрированные занятия: Читательская грамотность+ Глобальные компетенции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Особенности чтения и понимания множественных текстов (публицистический текст)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«Тихая дискотека» Открытый банк заданий 2020  (http://skiv.instrao.ru)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Модуль 2: Естественно-научная грамотность: «Узнаем новое и объясняем»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Наука и технологии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«Луна» и «Вавилонские сады»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Объяснение процессов и принципов действия технологий.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«Луна», «Вавилонские сады»: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Естественно-научная грамотность. </w:t>
            </w:r>
            <w:r>
              <w:br/>
              <w:t>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. Выпуск 2: учеб. пособие для </w:t>
            </w:r>
            <w:r>
              <w:t>общеобразовательных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— М. ; СПб. : Просвещение, 2021.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Мир живого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«Зеленые водоросли» и «Трава Геракла»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Объяснение происходящих процессов. Анализ методов </w:t>
            </w:r>
            <w:r>
              <w:t>исследования и интерпретация результатов 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РЭШ (Российская электронная школа) (https://fg.resh.edu.ru)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Вещества, которые нас окружают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задания «Заросший пруд»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Проведение простых исследований и анализ их результатов. Получение выводов на основе интерпретации данных (табличных, числовых), построение рассуждений. Выдвижение и анализ способов исследования вопросов.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 Презентация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«Заросший пруд»: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— М. ; СПб. : Просвещение, 2021.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Мои увлечения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«Мячи» ИЛИ «Антиграв и хватка осьминога»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Проведение простых исследований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Презентация результатов экспериментов.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. </w:t>
            </w:r>
            <w:r>
              <w:t>Выпуск 1: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— М. ; СПб. : Просвещение, 2020.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3: Креативное мышление «Проявляем креативность на уроках, в школе и в жизни»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Креативность в учебных ситуациях и ситуациях межличностного взаимодействия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Анализ моделей и ситуаций.</w:t>
            </w:r>
            <w:r>
              <w:br/>
              <w:t>Модели заданий:</w:t>
            </w:r>
          </w:p>
          <w:p w:rsidR="00D13B72" w:rsidRDefault="0013749F">
            <w:pPr>
              <w:pStyle w:val="table-list-bullet"/>
            </w:pPr>
            <w:r>
              <w:t xml:space="preserve">сюжеты, сценарии; </w:t>
            </w:r>
          </w:p>
          <w:p w:rsidR="00D13B72" w:rsidRDefault="0013749F">
            <w:pPr>
              <w:pStyle w:val="table-list-bullet"/>
            </w:pPr>
            <w:r>
              <w:t>эмблемы, плакаты, постеры, значки;</w:t>
            </w:r>
          </w:p>
          <w:p w:rsidR="00D13B72" w:rsidRDefault="0013749F">
            <w:pPr>
              <w:pStyle w:val="table-list-bullet"/>
            </w:pPr>
            <w:r>
              <w:t>проблемы экологии;</w:t>
            </w:r>
          </w:p>
          <w:p w:rsidR="00D13B72" w:rsidRDefault="0013749F">
            <w:pPr>
              <w:pStyle w:val="table-list-bullet"/>
            </w:pPr>
            <w:r>
              <w:t>выдвижение гипотез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главного. Совместная деятельность по анализу предложенных ситуаций. Выдвижение идей и обсуждение различных способов проявления креативности в ситуациях: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 над различными комплексными заданиями. Презентация результатов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</w:t>
            </w:r>
          </w:p>
          <w:p w:rsidR="00D13B72" w:rsidRDefault="0013749F">
            <w:pPr>
              <w:pStyle w:val="table-list-bullet"/>
            </w:pPr>
            <w:r>
              <w:t>7 кл., В поисках правды, задания 1, 2, 3</w:t>
            </w:r>
          </w:p>
          <w:p w:rsidR="00D13B72" w:rsidRDefault="0013749F">
            <w:pPr>
              <w:pStyle w:val="table-list-bullet"/>
            </w:pPr>
            <w:r>
              <w:t>7 кл., Поможем друг другу, задания 1, 2</w:t>
            </w:r>
          </w:p>
          <w:p w:rsidR="00D13B72" w:rsidRDefault="0013749F">
            <w:pPr>
              <w:pStyle w:val="table-list-bullet"/>
            </w:pPr>
            <w:r>
              <w:t>7 кл., Хранители природы, задания 1, 2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>создания сюжетов и сценариев,</w:t>
            </w:r>
          </w:p>
          <w:p w:rsidR="00D13B72" w:rsidRDefault="0013749F">
            <w:pPr>
              <w:pStyle w:val="table-list-bullet"/>
            </w:pPr>
            <w:r>
              <w:t>создания эмблем, плакатов, постеров и других аналогичных рисунков,</w:t>
            </w:r>
          </w:p>
          <w:p w:rsidR="00D13B72" w:rsidRDefault="0013749F">
            <w:pPr>
              <w:pStyle w:val="table-list-bullet"/>
            </w:pPr>
            <w:r>
              <w:rPr>
                <w:spacing w:val="-4"/>
              </w:rPr>
              <w:t>решения экологических проблем (ресурсо- и энергосбережения, утилизации и переработки и др.),</w:t>
            </w:r>
          </w:p>
          <w:p w:rsidR="00D13B72" w:rsidRDefault="0013749F">
            <w:pPr>
              <w:pStyle w:val="table-list-bullet"/>
            </w:pPr>
            <w:r>
              <w:t>выдвижения гипотез.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7 кл., За </w:t>
            </w:r>
            <w:r>
              <w:t>чистоту воды, задания 1, 2, 3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разнообразных идей. Учимся проявлять гибкость и беглость мышления.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Разные сюжеты.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Два основных способа, которыми могут различаться идеи для историй: </w:t>
            </w:r>
          </w:p>
          <w:p w:rsidR="00D13B72" w:rsidRDefault="0013749F">
            <w:pPr>
              <w:pStyle w:val="table-list-bullet"/>
            </w:pPr>
            <w:r>
              <w:t xml:space="preserve">связи идей с легендой основаны на разных смысловых ассоциациях, что явно отражается на сюжете, ИЛИ </w:t>
            </w:r>
          </w:p>
          <w:p w:rsidR="00D13B72" w:rsidRDefault="0013749F">
            <w:pPr>
              <w:pStyle w:val="table-list-bullet"/>
            </w:pPr>
            <w:r>
              <w:t xml:space="preserve">идеи имеют схожие сюжеты, однако каждая идея основана на своем способе воплощения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основных требований. Совместная деятельность по анализу предложенных ситуаций и сюжетов. Выдвижение идей своих заданий по созданию сюжетов и сценариев, на основе иллюстраций, комиксов.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http://skiv.instrao.ru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Комплексные задания </w:t>
            </w:r>
          </w:p>
          <w:p w:rsidR="00D13B72" w:rsidRDefault="0013749F">
            <w:pPr>
              <w:pStyle w:val="table-list-bullet"/>
            </w:pPr>
            <w:r>
              <w:t xml:space="preserve">7 кл., Путь сказочного героя, </w:t>
            </w:r>
          </w:p>
          <w:p w:rsidR="00D13B72" w:rsidRDefault="0013749F">
            <w:pPr>
              <w:pStyle w:val="table-list-bullet"/>
            </w:pPr>
            <w:r>
              <w:t xml:space="preserve">7 кл., Фотохудожник, </w:t>
            </w:r>
          </w:p>
          <w:p w:rsidR="00D13B72" w:rsidRDefault="0013749F">
            <w:pPr>
              <w:pStyle w:val="table-list-bullet"/>
            </w:pPr>
            <w:r>
              <w:t xml:space="preserve">7 кл., Геометрические фигуры </w:t>
            </w:r>
          </w:p>
          <w:p w:rsidR="00D13B72" w:rsidRDefault="0013749F">
            <w:pPr>
              <w:pStyle w:val="table-list-bullet"/>
            </w:pPr>
            <w:r>
              <w:t xml:space="preserve">7 кл., Танцующий лес, задание 1  </w:t>
            </w:r>
          </w:p>
          <w:p w:rsidR="00D13B72" w:rsidRDefault="00D13B72">
            <w:pPr>
              <w:pStyle w:val="table-list-bullet"/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Формы </w:t>
            </w:r>
            <w:r>
              <w:t>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с поисковой системой Интернета по подбору /коллажу интересных иллюстраций. Выдвижение идей своих заданий по ресурсо- и энергосбережению, утилизации и переработки отходов.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Подведение итогов: – чем могут различаться схожие сюжеты? </w:t>
            </w:r>
          </w:p>
          <w:p w:rsidR="00D13B72" w:rsidRDefault="0013749F">
            <w:pPr>
              <w:pStyle w:val="table-list-bullet"/>
            </w:pPr>
            <w:r>
              <w:t>Каждая история описана с иной точки зрения, и это влияет на то, как представлен сюжет;</w:t>
            </w:r>
          </w:p>
          <w:p w:rsidR="00D13B72" w:rsidRDefault="0013749F">
            <w:pPr>
              <w:pStyle w:val="table-list-bullet"/>
            </w:pPr>
            <w:r>
              <w:t xml:space="preserve">В каждой истории есть различающееся место действия, что влияет на взаимодействие героев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«Необычный </w:t>
            </w:r>
            <w:r>
              <w:t>диалог»: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ind w:left="142"/>
            </w:pPr>
            <w:r>
              <w:t>или на значимость предметов и событий;</w:t>
            </w:r>
          </w:p>
          <w:p w:rsidR="00D13B72" w:rsidRDefault="0013749F">
            <w:pPr>
              <w:pStyle w:val="table-list-bullet"/>
            </w:pPr>
            <w:r>
              <w:t>Каждая история отражает различные взаимоотношения между героями, что влияет на взаимодействие героев или на значимость предметов и событий;</w:t>
            </w:r>
          </w:p>
          <w:p w:rsidR="00D13B72" w:rsidRDefault="0013749F">
            <w:pPr>
              <w:pStyle w:val="table-list-bullet"/>
            </w:pPr>
            <w:r>
              <w:t>Действия и/или выбор, совершаемые героями в каждой истории отличаются, из-за чего сюжет развивается по-разному;</w:t>
            </w:r>
          </w:p>
          <w:p w:rsidR="00D13B72" w:rsidRDefault="0013749F">
            <w:pPr>
              <w:pStyle w:val="table-list-bullet"/>
            </w:pPr>
            <w:r>
              <w:t xml:space="preserve">Характеристики героев в каждой из историй отличаются, влияя на их мотивацию или роль, которую они играют в истории (например, у героев может быть разное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ind w:left="142"/>
            </w:pPr>
            <w:r>
              <w:t>происхождение, способности, характеры и т.д.).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– какие решения </w:t>
            </w:r>
            <w:r>
              <w:t>социальных проблем относятся к разным категориям? (Нормативное регулирование, экономия, экологическое просвещение, профилактика и др.)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Выдвижение креативных идей и их доработка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Оригинальность и проработанность. Обсуждение проблемы: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Когда возникает необходимость доработать идею?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4"/>
              </w:rPr>
              <w:t xml:space="preserve">Совместное чтение текста заданий. Маркировка текста с целью выделения основных требований. Совместная деятельность по анализу предложенных ситуаций. Моделируем ситуацию: нужна доработка идеи.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в малых группах по поиску аналогий, связей, ассоциаций. Игра типа «Что? Где? Когда?»  Работа в парах и малых группах по анализу и моделированию ситуаций,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Портал ИСРО РАО (http://skiv.instrao.ru) </w:t>
            </w:r>
            <w:r>
              <w:t xml:space="preserve">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</w:t>
            </w:r>
          </w:p>
          <w:p w:rsidR="00D13B72" w:rsidRDefault="0013749F">
            <w:pPr>
              <w:pStyle w:val="table-list-bullet"/>
            </w:pPr>
            <w:r>
              <w:t xml:space="preserve">7 кл., В поисках правды </w:t>
            </w:r>
          </w:p>
          <w:p w:rsidR="00D13B72" w:rsidRDefault="0013749F">
            <w:pPr>
              <w:pStyle w:val="table-list-bullet"/>
            </w:pPr>
            <w:r>
              <w:t xml:space="preserve">7 кл., Кафе для подростков </w:t>
            </w:r>
          </w:p>
          <w:p w:rsidR="00D13B72" w:rsidRDefault="0013749F">
            <w:pPr>
              <w:pStyle w:val="table-list-bullet"/>
            </w:pPr>
            <w:r>
              <w:t xml:space="preserve">7 кл., Поможем друг другу </w:t>
            </w:r>
          </w:p>
          <w:p w:rsidR="00D13B72" w:rsidRDefault="0013749F">
            <w:pPr>
              <w:pStyle w:val="table-list-bullet"/>
            </w:pPr>
            <w:r>
              <w:t xml:space="preserve">7 кл., За чистоту воды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Подведение итогов: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– по каким причинам бывает нужна доработка идеи? (появилась дополнительная информация, надо сказать яснее, надо устранить/смягчить недостатки, нужно более простое/удобное/красивое и т.п. решение, …)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 подведению итогов. Презентация результатов обсуждения.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 выдвижения до доработки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Использование навыков креативного мышления для создания продукта.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проекта на основе комплексного задания (по выбору учителя): </w:t>
            </w:r>
          </w:p>
          <w:p w:rsidR="00D13B72" w:rsidRDefault="0013749F">
            <w:pPr>
              <w:pStyle w:val="table-list-bullet"/>
            </w:pPr>
            <w:r>
              <w:t xml:space="preserve">создание игры для пятиклассников «Знакомство со школой», </w:t>
            </w:r>
          </w:p>
          <w:p w:rsidR="00D13B72" w:rsidRDefault="0013749F">
            <w:pPr>
              <w:pStyle w:val="table-list-bullet"/>
            </w:pPr>
            <w:r>
              <w:t xml:space="preserve">социальное проектирование. «Как я вижу свое будущее?», </w:t>
            </w:r>
          </w:p>
          <w:p w:rsidR="00D13B72" w:rsidRDefault="0013749F">
            <w:pPr>
              <w:pStyle w:val="table-list-bullet"/>
            </w:pPr>
            <w:r>
              <w:t>подготовка и проведение социально значимого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группах. Презентация результатов обсуждения.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Портал ИСРО РАО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>По выбору учителя</w:t>
            </w:r>
          </w:p>
          <w:p w:rsidR="00D13B72" w:rsidRDefault="0013749F">
            <w:pPr>
              <w:pStyle w:val="table-list-bullet"/>
            </w:pPr>
            <w:r>
              <w:t xml:space="preserve">7 кл., Путешествие по школе, Креативное мышление, выпуск 1, Просвещение, </w:t>
            </w:r>
          </w:p>
          <w:p w:rsidR="00D13B72" w:rsidRDefault="0013749F">
            <w:pPr>
              <w:pStyle w:val="table-list-bullet"/>
            </w:pPr>
            <w:r>
              <w:t xml:space="preserve">7 кл., Нужный предмет,  </w:t>
            </w:r>
          </w:p>
          <w:p w:rsidR="00D13B72" w:rsidRDefault="0013749F">
            <w:pPr>
              <w:pStyle w:val="table-list-bullet"/>
            </w:pPr>
            <w:r>
              <w:t xml:space="preserve">7 кл., Книжная выставка, </w:t>
            </w:r>
          </w:p>
          <w:p w:rsidR="00D13B72" w:rsidRDefault="0013749F">
            <w:pPr>
              <w:pStyle w:val="table-list-bullet"/>
            </w:pPr>
            <w:r>
              <w:t>7 кл., Мечтайте о великом,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ind w:left="142"/>
            </w:pPr>
            <w:r>
              <w:t xml:space="preserve">мероприятия (например, книжной выставки), </w:t>
            </w:r>
          </w:p>
          <w:p w:rsidR="00D13B72" w:rsidRDefault="0013749F">
            <w:pPr>
              <w:pStyle w:val="table-list-bullet"/>
            </w:pPr>
            <w:r>
              <w:t xml:space="preserve">подготовка и проведение классного часа с выбором девиза класса, </w:t>
            </w:r>
          </w:p>
          <w:p w:rsidR="00D13B72" w:rsidRDefault="0013749F">
            <w:pPr>
              <w:pStyle w:val="table-list-bullet"/>
            </w:pPr>
            <w:r>
              <w:t>планирование и организация системы мероприятий по помощи в учебе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7 кл., Как помочь отстающему. Креативное мышление, выпуск 1, Просвещение, </w:t>
            </w:r>
          </w:p>
          <w:p w:rsidR="00D13B72" w:rsidRDefault="0013749F">
            <w:pPr>
              <w:pStyle w:val="table-list-bullet"/>
            </w:pPr>
            <w:r>
              <w:t xml:space="preserve">7 кл., Поможем друг другу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«Когда хочется вернуться в кафе»: образовательный ресурс издательства «Просвещение» </w:t>
            </w:r>
            <w:r>
              <w:br/>
              <w:t>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Диагностика и рефлексия. Самооценка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Креативное мышление. Диагностическая работа для 7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итоговой работы. Обсуждение </w:t>
            </w:r>
            <w:r>
              <w:t>результатов. Взаимо- и самооценка результатов выполнения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rPr>
                <w:spacing w:val="-2"/>
              </w:rPr>
            </w:pPr>
            <w:r>
              <w:rPr>
                <w:spacing w:val="-2"/>
              </w:rPr>
              <w:t xml:space="preserve">Портал РЭШ (https://fg.resh.edu.ru)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Диагностическая работа для 7 класса. Креативное мышление.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Вариант 1. Настольные игры </w:t>
            </w:r>
          </w:p>
          <w:p w:rsidR="00D13B72" w:rsidRDefault="0013749F">
            <w:pPr>
              <w:pStyle w:val="table-body"/>
              <w:spacing w:after="0"/>
            </w:pPr>
            <w:r>
              <w:t>Вариант 2. Книжный магазин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первой части программы: Рефлексивное занятие 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первой части 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Самооценка уверенности при решении жизненных </w:t>
            </w:r>
            <w:r>
              <w:t>проблем. Обсуждение результатов самооценки с целью достижения большей уверенности при решении задач по функциональной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Оценивать результаты своей деятельности. Аргументировать и обосновывать свою позицию. Задавать вопросы, необходимые для организации собственной деятельности. Предлагать варианты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Приложение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4: Математическая грамотность: «Математика в окружающем мире»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В домашних делах: ремонт и обустройство дома Комплекс­ные </w:t>
            </w:r>
            <w:r>
              <w:rPr>
                <w:spacing w:val="-4"/>
              </w:rPr>
              <w:t>зада­ния «Ремонт комнаты», «Покупка телеви­зора»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Геометрические фигуры и их свойства. Измерение длин и расстояний, периметр фигуры. Вычисления с рациональными числами, округление. Зависимость «цена-количество-стоимость».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Извлекать информацию (из текста, таблицы, диаграммы). Распознавать математические объекты. Описывать ход и результаты действий. Предлагать и обсуждать способы решения. Прикидывать, оценивать, вычислять результат.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практическая работа (измерение)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Демонстрационный вариант 2019/2020:</w:t>
            </w:r>
          </w:p>
          <w:p w:rsidR="00D13B72" w:rsidRDefault="0013749F">
            <w:pPr>
              <w:pStyle w:val="table-list-bullet"/>
            </w:pPr>
            <w:r>
              <w:t>«Ремонт комнаты»,</w:t>
            </w:r>
          </w:p>
          <w:p w:rsidR="00D13B72" w:rsidRDefault="0013749F">
            <w:pPr>
              <w:pStyle w:val="table-list-bullet"/>
            </w:pPr>
            <w:r>
              <w:t>«Покупка телевизора»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>«Выставка рисунков»: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Основное </w:t>
            </w:r>
            <w:r>
              <w:t>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Устанавливать и использовать зависимости между величинами, данными. Читать, записывать, сравнивать математические объекты (числа, величины, фигуры). Применять правила, свойства (вычислений, нахождения результата). Применять приемы проверки результата. Интерпретировать ответ, данные. Выдвигать и обосновывать гипотезу. Формулировать обобщения и выводы. Распознавать истинные и ложные высказывания об объектах. Строить высказывания.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Приводить примеры и контрпримеры. Выявлять сходства и различия объектов. Измерять объекты. Конструировать математические отношения. Моделировать ситуацию математически. Наблюдать и проводить </w:t>
            </w:r>
            <w:r>
              <w:t>аналогии.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общественной жизни: спорт </w:t>
            </w: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 «Футболь­ная ко­ман­да», «Мировой рекорд по бегу», «Питание самбиста»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Представление данных: </w:t>
            </w:r>
          </w:p>
          <w:p w:rsidR="00D13B72" w:rsidRDefault="0013749F">
            <w:pPr>
              <w:pStyle w:val="table-list-bullet"/>
            </w:pPr>
            <w:r>
              <w:t xml:space="preserve">Таблицы, диаграммы, </w:t>
            </w:r>
          </w:p>
          <w:p w:rsidR="00D13B72" w:rsidRDefault="0013749F">
            <w:pPr>
              <w:pStyle w:val="table-list-bullet"/>
            </w:pPr>
            <w:r>
              <w:t>Статистические характеристики,</w:t>
            </w:r>
          </w:p>
          <w:p w:rsidR="00D13B72" w:rsidRDefault="0013749F">
            <w:pPr>
              <w:pStyle w:val="table-list-bullet"/>
            </w:pPr>
            <w:r>
              <w:t>Сравнение величин,</w:t>
            </w:r>
          </w:p>
          <w:p w:rsidR="00D13B72" w:rsidRDefault="0013749F">
            <w:pPr>
              <w:pStyle w:val="table-list-bullet"/>
            </w:pPr>
            <w:r>
              <w:t xml:space="preserve">Процентные </w:t>
            </w:r>
            <w:r>
              <w:t>вычисления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Групповая работа, индивидуальная работа, конференция, круглый стол (спортивных экспертов)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РЭШ, 7 класс: </w:t>
            </w:r>
            <w:r>
              <w:br/>
              <w:t>«Футбольная команда», «Мировой рекорд по бегу», «Питание самбиста»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 отдыхе: досуг, отпуск, увлечения Комплексные задания «Бугельные подъемники», «Кресельные подъемники»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Зависимость» «скорость-время-расстояние», измерение времени и скорости. Графики реальных зависимостей.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презентация (колонка блогера)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Демонстрационный вариант 2019/2020: «Бугельные подъемники», «Кресельные подъемники» (http://skiv.instrao.ru)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 профессиях: сельское хозяйство Комплексное задание «Сбор черешни»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Статистические характеристики. Представление данных (диаграммы, инфографика)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работа, индивидуальная работа, круглый стол, </w:t>
            </w:r>
            <w:r>
              <w:t>презентация (информационное сообщение в СМИ)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«Сбор черешни» (https://fg.resh.edu.ru) </w:t>
            </w:r>
            <w:r>
              <w:br/>
              <w:t>«Работа летом для подростка»: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5: Финансовая грамотность: «Школа финансовых решений»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Как финансовые угрозы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Личная финансовая безопасность. Мошенничество.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Решение ситуативных и проблемных задач</w:t>
            </w:r>
            <w:r>
              <w:t xml:space="preserve"> 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«Новые уловки мошенников» (http://skiv.instrao.ru)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превращаются в финансовые неприятности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Виды финансового мошенничества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Оценивать финансовые проблемы. Применять финансовые знания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Практикум / творческий проект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«Опасное сообщение»: образовательный ресурс издательства,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Уловки финансовых мошенников: что помогает от них защититься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Финансовое мошенничество. Правила защиты от финансового мошенничества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задач. Беседа / практическая работа / Составление Памятки безопасного финансового поведения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«ПИН-код», «Где взять деньги» 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«Предложение от блогера»: образовательный ресурс издательства,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Заходим в интернет: опасности для личных финансов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Финансовое мошенничество в социальных сетях  Правила </w:t>
            </w:r>
            <w:r>
              <w:t>безопасного финансового поведения в социальных сетях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  Беседа/  практическая работа/игра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Комплекс «Пицца с большой скидкой»  (http://skiv.instrao.ru/)  «Вымогатели в социальных сетях»: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Самое главное о правилах безопасного финансового поведения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безопасность Финансовый риск  Правила безопасного финансового поведения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Практическая работа/ диспут/игра-кейс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Комплекс «Билеты на концерт» (2020) (http://skiv.instrao.ru/)  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Интегрированные занятия: Финансовая грамотность+ Математика (2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25-26.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«Покупать, но по сторонам не зевать»  «Акции и распродажи»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2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Финансовая безопасность Правила безопасного финансового поведения Подведение итогов изучения раздела Рефлексия Математическая грамотность:  Зависимость «цена – количество-стоимость», Вычисления с десятичными и обыкновенными дробями, Вычисление процентов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>Выявлять и анализировать финансовую информацию.</w:t>
            </w:r>
          </w:p>
          <w:p w:rsidR="00D13B72" w:rsidRDefault="0013749F">
            <w:pPr>
              <w:pStyle w:val="table-list-bullet"/>
            </w:pPr>
            <w:r>
              <w:t>Оценивать финансовые проблемы. Применять финансовые знания.</w:t>
            </w:r>
          </w:p>
          <w:p w:rsidR="00D13B72" w:rsidRDefault="0013749F">
            <w:pPr>
              <w:pStyle w:val="table-body"/>
              <w:spacing w:after="0"/>
            </w:pPr>
            <w:r>
              <w:t>Математическая грамотность:</w:t>
            </w:r>
          </w:p>
          <w:p w:rsidR="00D13B72" w:rsidRDefault="0013749F">
            <w:pPr>
              <w:pStyle w:val="table-list-bullet"/>
            </w:pPr>
            <w:r>
              <w:t xml:space="preserve">Извлекать информацию (из текста, таблицы, диаграммы), </w:t>
            </w:r>
          </w:p>
          <w:p w:rsidR="00D13B72" w:rsidRDefault="0013749F">
            <w:pPr>
              <w:pStyle w:val="table-list-bullet"/>
            </w:pPr>
            <w:r>
              <w:t xml:space="preserve">Распознавать математические объекты,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Игра,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«Акция в интернет-магазине», «Акция в магазине косметики», «Предпраздничная распродажа» (http://skiv.instrao.ru) 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«Сервис частных объявления» образовательный ресурс издательства 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Устанавливать и использовать зависимости между величинами, данными, </w:t>
            </w:r>
          </w:p>
          <w:p w:rsidR="00D13B72" w:rsidRDefault="0013749F">
            <w:pPr>
              <w:pStyle w:val="table-list-bullet"/>
            </w:pPr>
            <w:r>
              <w:t xml:space="preserve">Предлагать и обсуждать способы решения, </w:t>
            </w:r>
          </w:p>
          <w:p w:rsidR="00D13B72" w:rsidRDefault="0013749F">
            <w:pPr>
              <w:pStyle w:val="table-list-bullet"/>
            </w:pPr>
            <w:r>
              <w:t>Прикидывать, оценивать, вычислять результат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6: Глобальные компетенции «Роскошь общения. Ты, я, мы отвечаем за планету. Мы учимся преодолевать проблемы в общении и вместе решать глобальные проблемы»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 чем могут быть связаны проблемы в общении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необходимость межкультурного диалога.  Культура и диалог культур. Роль семьи и школы в жизни общества, в формировании культуры общения между представителями разных народов 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Анализировать ситуации межкультурного диалога. Выявлять и оценивать различные мнения и точки зрения в межкультурном диалоге. Аргументировать свое мнение по вопросам межкультурного взаимодействия. Объяснять причины непонимания в межкультурном диалоге.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«Семейные ценности», «Школьная жизнь» </w:t>
            </w:r>
            <w:r>
              <w:br/>
              <w:t xml:space="preserve">Демонстрационный вариант 2019 (http://skiv.instrao.ru) 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Оценивать последствия эффективного и неэффективного межкультурного диалога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Общаемся в школе, соблюдая свои интересы и интересы друга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успешное и уважительное взаимодействие между людьми, действия в интересах коллектива.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Определять стратегии поведения в результате анализа ситуаций, связанных с противоречиями во взаимодействии между людьми. Оценивать действия людей в конфликтных ситуациях, предлагать пути разрешения конфликтов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игровая деятельность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«Кто пойдет в поход», «Дай списать» (http://skiv.instrao.ru)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Прошлое и будущее: причины и способы решения глобальных проблем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проблемы как следствие глобализации.  Изменение климата, экологические и демографические проблемы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Объяснять ситуации, связанные с глобальным изменением климата, экологическими и демографическими проблемами. Приводить примеры и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Дискуссия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«Нам не страшен гололед», «Деревья в городе», «Изменение климата»  Демонстрационный вариант 2019  (http://skiv.instrao.ru)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давать оценку </w:t>
            </w:r>
            <w:r>
              <w:t>действиям, которые усиливают проявление или предотвращают глобальные проблемы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Открытый банк заданий 2020</w:t>
            </w:r>
            <w:r>
              <w:br/>
              <w:t>Ситуация «Изменения в Зедландии»</w:t>
            </w:r>
            <w:r>
              <w:br/>
              <w:t xml:space="preserve">Ситуация «Выбрасываем продукты или голодаем»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30-31.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Действуем для будущего: участвуем в изменении экологической ситуации. Выбираем профессию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проблемы: возможности и роль каждого человека в преодолении воздействия глобальных проблем или в их решении. Проблемы прав человека в современном мире.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Анализировать возможности и пределы возможностей воздействия одного человека на решение глобальных проблем. Выявлять и оценивать различные мнения и точки зрения о преодолении последствий глобализации, о возможности участия каждого в решении глобальных проблем.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«Выбираем профессию», «Экологичная обувь», «Дети должны мечтать, а не работать в поле»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«Образование в мире: право и бизнес»: образовательный ресурс издательства </w:t>
            </w:r>
            <w:r>
              <w:br/>
              <w:t xml:space="preserve">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Ситуация «Образование в мире: право и бизнес»: Глобальные компетенции. Сборник эталонных заданий. Выпуск 1.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программы. Рефлексивное занятие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Подведение итогов программы. Самооценка результатов деятельности на </w:t>
            </w:r>
            <w:r>
              <w:t>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Оценка (самооценка) уровня сформированности функциональной 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Оценивать результаты своей деятельности. Аргументировать и обосновывать свою позицию. Осуществлять сотрудничество со сверстниками. Учитывать разные мнения.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Для конкретизации проявления сформированности отдельных уровней ФГ используются примеры заданий разного уровня ФГ 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  <w:jc w:val="both"/>
            </w:pPr>
            <w:r>
              <w:rPr>
                <w:spacing w:val="-2"/>
              </w:rPr>
              <w:t xml:space="preserve">Решение практичес­ких задач, успешное межличностного обще­ние в совместной деятельности, активное участие в </w:t>
            </w:r>
            <w:r>
              <w:rPr>
                <w:spacing w:val="-2"/>
              </w:rPr>
              <w:t>кол­лективных учебно-исследовательс­ких, проектных и других творческих работах. Просмотр слайд-шоу с фотографиями и видео, сделанными пе­да­гогами и детьми во время занятий. Благодарности друг другу за совместную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Театрализованное представление, фестиваль, выставка работ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80" w:type="dxa"/>
              <w:bottom w:w="57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:rsidR="00D13B72" w:rsidRDefault="00D13B72"/>
    <w:p w:rsidR="00D13B72" w:rsidRDefault="0013749F">
      <w:pPr>
        <w:pStyle w:val="2"/>
      </w:pPr>
      <w:r>
        <w:br w:type="page"/>
      </w:r>
      <w:bookmarkStart w:id="16" w:name="_Toc118724569"/>
      <w:r>
        <w:t>8 класс</w:t>
      </w:r>
      <w:bookmarkEnd w:id="16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Введение в курс «Функциональная грамотность» для учащихся 8 </w:t>
            </w:r>
            <w:r>
              <w:rPr>
                <w:rStyle w:val="Bold"/>
                <w:bCs/>
              </w:rPr>
              <w:t>класса.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Развить мотивацию к целенаправленной социально значимой деятельности; стремление быть полезным, интерес к социальному сотрудничеству; Сформировать внутреннюю позиции личности как особого ценностного отношения к себе, окружающим людям и жизни в целом; Сформировать установку на активное участие в решении практических задач, осознанием важности образования на протяжении всей жизни для успеш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Российской электронной школы (https://fg.resh.edu.ru/)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Портал ФГБНУ ИСРО РАО, 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</w:t>
            </w:r>
            <w:r>
              <w:br/>
              <w:t xml:space="preserve">(http://skiv.instrao.ru/);  </w:t>
            </w:r>
          </w:p>
          <w:p w:rsidR="00D13B72" w:rsidRDefault="0013749F">
            <w:pPr>
              <w:pStyle w:val="table-body"/>
              <w:spacing w:after="0"/>
            </w:pPr>
            <w:r>
              <w:t>Материалы из пособий «Функциональная грамотность.</w:t>
            </w:r>
            <w:r>
              <w:br/>
              <w:t xml:space="preserve">Учимся для жизни» </w:t>
            </w:r>
            <w:r>
              <w:t>издательства «Просвещение»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ной профессиональной деятельности и развитием необходимых умений; </w:t>
            </w:r>
            <w:r>
              <w:t>Приобрести опыт успешного межличностного общения; готовность к разнообразной совместной деятельности, активное участие в коллективных учебно-исследовательских, проектных и других творческих работах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Материалы образовательного ресурса издательства «Просвещение» </w:t>
            </w:r>
            <w:r>
              <w:br/>
              <w:t>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1: Читательская грамотность: «Шаг за пределы текста: пробуем действовать»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2-3.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Человек и книга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Особенности чтения и понимания электронных текстов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Использовать информацию из текста для </w:t>
            </w:r>
            <w:r>
              <w:t>различных целей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Практикум в компьютерном классе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«Книга из интернета» (http://skiv.instrao.ru)   </w:t>
            </w:r>
          </w:p>
          <w:p w:rsidR="00D13B72" w:rsidRDefault="0013749F">
            <w:pPr>
              <w:pStyle w:val="table-body"/>
              <w:spacing w:after="0"/>
            </w:pPr>
            <w:r>
              <w:t>«Милорд»: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4-5.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Познание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Научная информация: анализ и оценка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Использовать информацию из текста для различных целей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Конференция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«Исчезающая пища. Бананы»: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«Исчезающая пища»: (Читательская грамотность. Сборник эталонных заданий. Выпуск 2. Учеб. пособие для общеобразоват. организаций. В 2-х ч. Часть 2. – Москва, Санкт-Петербург: «Просвещение», 2021). 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«Новости» (http://skiv.instrao.ru)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Смысл жизни (я и моя жизнь)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Художественный текст как средство осмысления действительности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Творческая лаборатория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«За тенью»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>«Зачем?»: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2: Естественно-научная грамотность: «Как применяют знания?»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7-8.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Наука и технологии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«Поехали на водороде» и «На всех парусах»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Объяснение принципов действия технологий. Выдвижение идей по использованию знаний для разработки и совершенствования технологий.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«Поехали на водороде»: образовательный ресурс издательства «Просвещение» (https://media.prosv.ru/func/)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  <w:spacing w:val="-4"/>
              </w:rPr>
              <w:t>̆</w:t>
            </w:r>
            <w:r>
              <w:rPr>
                <w:spacing w:val="-4"/>
              </w:rP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  <w:spacing w:val="-4"/>
              </w:rPr>
              <w:t>̆</w:t>
            </w:r>
            <w:r>
              <w:rPr>
                <w:spacing w:val="-4"/>
              </w:rPr>
              <w:t xml:space="preserve"> / под ред. Г. С. Ковалевой, А. Ю. Пентина. — М. ; СПб. : Просвещение, 2021.  Портал РЭШ (https://fg.resh.edu.ru)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Мир живого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задания «Что вы знаете о клонах?»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Объяснение происходящих процессов на основе полученных новых знаний.  Анализ методов исследования и интерпретация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результатов 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 ред. Г. С. Ковале</w:t>
            </w:r>
            <w:r>
              <w:rPr>
                <w:rFonts w:ascii="Times New Roman" w:hAnsi="Times New Roman" w:cs="Times New Roman"/>
              </w:rPr>
              <w:t>̈</w:t>
            </w:r>
            <w:r>
              <w:rPr>
                <w:rFonts w:ascii="NewtonSanPin" w:hAnsi="NewtonSanPin" w:cs="NewtonSanPin"/>
              </w:rPr>
              <w:t>вои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, А. Ю. Пентина. — М. ; СПб. : </w:t>
            </w:r>
            <w:r>
              <w:t>Просвещение, 2021.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Вещества, которые нас окружают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задания «От газировки к «газированному» океану»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Получение выводов на основе нтерпретации данных (табличных, числовых), построение рассуждений. Проведение простых исследований и анализ их результатов.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 Презентация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«Углекислый газ: от газировки к «газированному» океану»: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</w:t>
            </w:r>
            <w:r>
              <w:rPr>
                <w:rFonts w:ascii="Times New Roman" w:hAnsi="Times New Roman" w:cs="Times New Roman"/>
              </w:rPr>
              <w:t>̈</w:t>
            </w:r>
            <w:r>
              <w:rPr>
                <w:rFonts w:ascii="NewtonSanPin" w:hAnsi="NewtonSanPin" w:cs="NewtonSanPin"/>
              </w:rPr>
              <w:t>вои</w:t>
            </w:r>
            <w:r>
              <w:rPr>
                <w:rFonts w:ascii="Times New Roman" w:hAnsi="Times New Roman" w:cs="Times New Roman"/>
              </w:rPr>
              <w:t>̆</w:t>
            </w:r>
            <w:r>
              <w:t>, А. Ю. Пентина. — М. ; СПб. : Просвещение, 2021.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11..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Наше здоровье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задания «Экстремальные профессии»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Объяснение происходящих процессов.  Анализ методов исследования и интерпретация результатов 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Сетевой комплекс информационного взаимодействия субъектов Российской Федерации в проекте «Мониторинг формирования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функциональной грамотности учащихся» (http://skiv.instrao.ru)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3: Креативное мышление «Проявляем креативность на уроках, в школе и в жизни»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Креативность в учебных ситуациях и ситуациях социального взаимодействия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Анализ моделей и ситуаций.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Модели заданий:  </w:t>
            </w:r>
          </w:p>
          <w:p w:rsidR="00D13B72" w:rsidRDefault="0013749F">
            <w:pPr>
              <w:pStyle w:val="table-list-bullet"/>
            </w:pPr>
            <w:r>
              <w:t xml:space="preserve">тематика и названия, слоганы, имена героев </w:t>
            </w:r>
          </w:p>
          <w:p w:rsidR="00D13B72" w:rsidRDefault="0013749F">
            <w:pPr>
              <w:pStyle w:val="table-list-bullet"/>
            </w:pPr>
            <w:r>
              <w:t xml:space="preserve">схемы, опорные конспекты, </w:t>
            </w:r>
          </w:p>
          <w:p w:rsidR="00D13B72" w:rsidRDefault="0013749F">
            <w:pPr>
              <w:pStyle w:val="table-list-bullet"/>
            </w:pPr>
            <w:r>
              <w:t xml:space="preserve">социальные инициативы и взаимодействия </w:t>
            </w:r>
          </w:p>
          <w:p w:rsidR="00D13B72" w:rsidRDefault="0013749F">
            <w:pPr>
              <w:pStyle w:val="table-list-bullet"/>
            </w:pPr>
            <w:r>
              <w:t>изобретательство и рационализаторство.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Совместное чтение текста заданий. Маркировка текста с целью выделения главного. Совместная деятельность по анализу предложенных ситуаций.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Выдвижение идей и обсуждение различных способов проявления креативности в ситуациях: </w:t>
            </w:r>
          </w:p>
          <w:p w:rsidR="00D13B72" w:rsidRDefault="0013749F">
            <w:pPr>
              <w:pStyle w:val="table-list-bullet"/>
            </w:pPr>
            <w:r>
              <w:t xml:space="preserve">создания сюжетов и сценариев, </w:t>
            </w:r>
          </w:p>
          <w:p w:rsidR="00D13B72" w:rsidRDefault="0013749F">
            <w:pPr>
              <w:pStyle w:val="table-list-bullet"/>
            </w:pPr>
            <w:r>
              <w:t xml:space="preserve">создания эмблем, плакатов, постеров и других аналогичных рисунков,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 над различными комплексными заданиями. Презентация результатов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</w:t>
            </w:r>
          </w:p>
          <w:p w:rsidR="00D13B72" w:rsidRDefault="0013749F">
            <w:pPr>
              <w:pStyle w:val="table-list-bullet"/>
            </w:pPr>
            <w:r>
              <w:t xml:space="preserve">8 кл., Название книги, </w:t>
            </w:r>
          </w:p>
          <w:p w:rsidR="00D13B72" w:rsidRDefault="0013749F">
            <w:pPr>
              <w:pStyle w:val="table-list-bullet"/>
            </w:pPr>
            <w:r>
              <w:t xml:space="preserve">8 кл., Рекламный слоган, 8 кл., Фанфик, </w:t>
            </w:r>
          </w:p>
          <w:p w:rsidR="00D13B72" w:rsidRDefault="0013749F">
            <w:pPr>
              <w:pStyle w:val="table-list-bullet"/>
            </w:pPr>
            <w:r>
              <w:t xml:space="preserve">8 кл., Лесные пожары </w:t>
            </w:r>
          </w:p>
          <w:p w:rsidR="00D13B72" w:rsidRDefault="0013749F">
            <w:pPr>
              <w:pStyle w:val="table-list-bullet"/>
            </w:pPr>
            <w:r>
              <w:t xml:space="preserve">8 кл., Быть чуткими </w:t>
            </w:r>
          </w:p>
          <w:p w:rsidR="00D13B72" w:rsidRDefault="0013749F">
            <w:pPr>
              <w:pStyle w:val="table-list-bullet"/>
            </w:pPr>
            <w:r>
              <w:t xml:space="preserve">7 кл., Одни дома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решения экологических проблем (ресурсо- и энергосбережения, утилизации и переработки и др.), </w:t>
            </w:r>
          </w:p>
          <w:p w:rsidR="00D13B72" w:rsidRDefault="0013749F">
            <w:pPr>
              <w:pStyle w:val="table-list-bullet"/>
            </w:pPr>
            <w:r>
              <w:t>выдвижения гипотез.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разнообразных идей.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разнообразных идей. Проявляем гибкость и беглость мышления при решении школьных проблем. Использование имеющихся знаний для креативного решения учебных проблем.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основных требований.  Совместная деятельность по анализу предложенных ситуаций и сюжетов. Моделирование ситуаций, требующих применения дивергентного мышления. Примеры: Описание областей применимости, Выявление разных точек зрения Преобразование утверждений, например,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(задания на выдвижение разнообразных идей, оценку и отбор идей) </w:t>
            </w:r>
          </w:p>
          <w:p w:rsidR="00D13B72" w:rsidRDefault="0013749F">
            <w:pPr>
              <w:pStyle w:val="table-list-bullet"/>
            </w:pPr>
            <w:r>
              <w:t xml:space="preserve">8 кл., Говорящие имена, </w:t>
            </w:r>
          </w:p>
          <w:p w:rsidR="00D13B72" w:rsidRDefault="0013749F">
            <w:pPr>
              <w:pStyle w:val="table-list-bullet"/>
            </w:pPr>
            <w:r>
              <w:t xml:space="preserve">8 кл., Система, </w:t>
            </w:r>
          </w:p>
          <w:p w:rsidR="00D13B72" w:rsidRDefault="0013749F">
            <w:pPr>
              <w:pStyle w:val="table-list-bullet"/>
            </w:pPr>
            <w:r>
              <w:t xml:space="preserve">8 кл., Литературные места России, </w:t>
            </w:r>
          </w:p>
          <w:p w:rsidR="00D13B72" w:rsidRDefault="0013749F">
            <w:pPr>
              <w:pStyle w:val="table-list-bullet"/>
            </w:pPr>
            <w:r>
              <w:t xml:space="preserve">8 кл., Вращение Земли,  </w:t>
            </w:r>
          </w:p>
          <w:p w:rsidR="00D13B72" w:rsidRDefault="0013749F">
            <w:pPr>
              <w:pStyle w:val="table-list-bullet"/>
            </w:pPr>
            <w:r>
              <w:t xml:space="preserve">8 кл., Зоопарк, Креативное мышление, выпуск 2, Просвещение, </w:t>
            </w:r>
          </w:p>
          <w:p w:rsidR="00D13B72" w:rsidRDefault="0013749F">
            <w:pPr>
              <w:pStyle w:val="table-list-bullet"/>
            </w:pPr>
            <w:r>
              <w:t xml:space="preserve">8 кл., Теплопередача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«Скажи по-другому», Поиск альтернатив, Поиск связей и отношений Подведение итогов: </w:t>
            </w:r>
            <w:r>
              <w:br/>
              <w:t>– для ответа на какие вопросы на уроке обычно требуется выдвижение разнообразных идей? (Кому нужно/важно это знание? Где это применяется? Как это связано с …? И т..п.)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«Транспорт будущего»: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креативных идей и их доработка.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Оригинальность и проработанность. Обсуждение проблемы: Когда на уроке мне помогла креативность?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основных требований.  Совместная деятельность по анализу предложенных ситуаций.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Работа в малых группах по поиску аналогий, связей, ассоциаций Работа в парах и малых группах по анализу и моделированию ситуаций,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http://skiv.instrao.ru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(задания на выдвижение креативных идей, доработку идей) </w:t>
            </w:r>
          </w:p>
          <w:p w:rsidR="00D13B72" w:rsidRDefault="0013749F">
            <w:pPr>
              <w:pStyle w:val="table-list-bullet"/>
            </w:pPr>
            <w:r>
              <w:t xml:space="preserve">8 кл., Говорящие имена,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Моделируем ситуацию: как можно проявить креативность при выполнении задания? Моделирование ситуаций, требующих применения креативного мышления при изучении нового материала.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Примеры: </w:t>
            </w:r>
          </w:p>
          <w:p w:rsidR="00D13B72" w:rsidRDefault="0013749F">
            <w:pPr>
              <w:pStyle w:val="table-list-bullet"/>
            </w:pPr>
            <w:r>
              <w:t xml:space="preserve">Описание свойств изучаемого объекта с опорой на воображение, </w:t>
            </w:r>
          </w:p>
          <w:p w:rsidR="00D13B72" w:rsidRDefault="0013749F">
            <w:pPr>
              <w:pStyle w:val="table-list-bullet"/>
            </w:pPr>
            <w:r>
              <w:t xml:space="preserve">Преобразование утверждений,  </w:t>
            </w:r>
          </w:p>
          <w:p w:rsidR="00D13B72" w:rsidRDefault="0013749F">
            <w:pPr>
              <w:pStyle w:val="table-list-bullet"/>
            </w:pPr>
            <w:r>
              <w:t xml:space="preserve">Проверка утверждений «на прочность», определение границ применимости, </w:t>
            </w:r>
          </w:p>
          <w:p w:rsidR="00D13B72" w:rsidRDefault="0013749F">
            <w:pPr>
              <w:pStyle w:val="table-list-bullet"/>
            </w:pPr>
            <w:r>
              <w:t xml:space="preserve">Выявление главного, </w:t>
            </w:r>
          </w:p>
          <w:p w:rsidR="00D13B72" w:rsidRDefault="0013749F">
            <w:pPr>
              <w:pStyle w:val="table-list-bullet"/>
            </w:pPr>
            <w:r>
              <w:t xml:space="preserve">Представление результатов, </w:t>
            </w:r>
          </w:p>
          <w:p w:rsidR="00D13B72" w:rsidRDefault="0013749F">
            <w:pPr>
              <w:pStyle w:val="table-list-bullet"/>
            </w:pPr>
            <w:r>
              <w:t xml:space="preserve">Поиск связей и отношений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 подведению итогов.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8 кл., Система, </w:t>
            </w:r>
          </w:p>
          <w:p w:rsidR="00D13B72" w:rsidRDefault="0013749F">
            <w:pPr>
              <w:pStyle w:val="table-list-bullet"/>
            </w:pPr>
            <w:r>
              <w:t xml:space="preserve">8 кл., Литературные места России, </w:t>
            </w:r>
          </w:p>
          <w:p w:rsidR="00D13B72" w:rsidRDefault="0013749F">
            <w:pPr>
              <w:pStyle w:val="table-list-bullet"/>
            </w:pPr>
            <w:r>
              <w:t xml:space="preserve">8 кл., Вращение Земли,  </w:t>
            </w:r>
          </w:p>
          <w:p w:rsidR="00D13B72" w:rsidRDefault="0013749F">
            <w:pPr>
              <w:pStyle w:val="table-list-bullet"/>
            </w:pPr>
            <w:r>
              <w:t xml:space="preserve">8 кл., Зоопарк, Креативное мышление, выпуск 2, Просвещение, </w:t>
            </w:r>
          </w:p>
          <w:p w:rsidR="00D13B72" w:rsidRDefault="0013749F">
            <w:pPr>
              <w:pStyle w:val="table-list-bullet"/>
            </w:pPr>
            <w:r>
              <w:t xml:space="preserve">8 кл., Теплопередача   </w:t>
            </w:r>
          </w:p>
          <w:p w:rsidR="00D13B72" w:rsidRDefault="0013749F">
            <w:pPr>
              <w:pStyle w:val="table-body"/>
              <w:spacing w:after="0"/>
            </w:pPr>
            <w:r>
              <w:t>«Реклама чтения»: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Подведение итогов: – для ответа на какие вопросы на уроке обычно требуется выдвигать креативные идеи? (Какой ответ напрашивается? А как еще можно рассуждать? Какой другой ответ можно дать?) - для ответа на какие вопросы на уроке обычно требуется доработка идей? (Удобно ли это решение? Можно ли сделать лучше/ быстрее / экономнее …?)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 выдвижения до доработки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Использование навыков креативного мышления для создания продукта.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проекта на основе комплексного задания (по выбору учителя): </w:t>
            </w:r>
          </w:p>
          <w:p w:rsidR="00D13B72" w:rsidRDefault="0013749F">
            <w:pPr>
              <w:pStyle w:val="table-list-bullet"/>
            </w:pPr>
            <w:r>
              <w:rPr>
                <w:spacing w:val="-2"/>
              </w:rPr>
              <w:t>конкурс идей «Знакомимся с эпохой писателя»,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 выбору учителя </w:t>
            </w:r>
          </w:p>
          <w:p w:rsidR="00D13B72" w:rsidRDefault="0013749F">
            <w:pPr>
              <w:pStyle w:val="table-list-bullet"/>
            </w:pPr>
            <w:r>
              <w:t>8 кл., Литературные места России</w:t>
            </w:r>
          </w:p>
          <w:p w:rsidR="00D13B72" w:rsidRDefault="0013749F">
            <w:pPr>
              <w:pStyle w:val="table-list-bullet"/>
            </w:pPr>
            <w:r>
              <w:t xml:space="preserve">7 кл., Нужный предмет,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социальное проектирование. «Как я вижу свое будущее?», </w:t>
            </w:r>
          </w:p>
          <w:p w:rsidR="00D13B72" w:rsidRDefault="0013749F">
            <w:pPr>
              <w:pStyle w:val="table-list-bullet"/>
            </w:pPr>
            <w:r>
              <w:t xml:space="preserve">подготовка и проведение социально значимого мероприятия (например, охраны лесов от пожаров), </w:t>
            </w:r>
          </w:p>
          <w:p w:rsidR="00D13B72" w:rsidRDefault="0013749F">
            <w:pPr>
              <w:pStyle w:val="table-list-bullet"/>
            </w:pPr>
            <w:r>
              <w:t xml:space="preserve">подготовка и проведение классного часа для младших подростков «Физика/биология … в твоей жизни», </w:t>
            </w:r>
          </w:p>
          <w:p w:rsidR="00D13B72" w:rsidRDefault="0013749F">
            <w:pPr>
              <w:pStyle w:val="table-list-bullet"/>
            </w:pPr>
            <w:r>
              <w:t>планирование и организация системы мероприятий по помощи в учебе.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>8 кл., Лесные пожары,</w:t>
            </w:r>
          </w:p>
          <w:p w:rsidR="00D13B72" w:rsidRDefault="0013749F">
            <w:pPr>
              <w:pStyle w:val="table-list-bullet"/>
            </w:pPr>
            <w:r>
              <w:t>8 кл., Зоопарк. Креативное мышление, выпуск 2, Просвещение,</w:t>
            </w:r>
          </w:p>
          <w:p w:rsidR="00D13B72" w:rsidRDefault="0013749F">
            <w:pPr>
              <w:pStyle w:val="table-list-bullet"/>
            </w:pPr>
            <w:r>
              <w:t>8 кл., Вращение Земли,</w:t>
            </w:r>
          </w:p>
          <w:p w:rsidR="00D13B72" w:rsidRDefault="0013749F">
            <w:pPr>
              <w:pStyle w:val="table-list-bullet"/>
            </w:pPr>
            <w:r>
              <w:t>7 кл., Поможем друг другу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Диагностика и рефлексия. Самооценка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Креативное мышление. Диагностическая работа для 8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</w:t>
            </w:r>
            <w:r>
              <w:t>итоговой работы. Обсуждение результатов. Взаимо- и самооценка результатов выполнения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Портал РЭШ (https://fg.resh.edu.ru)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Диагностическая работа для 8 класса.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Креативное мышление.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Вариант 1. Пока не пришла мама </w:t>
            </w:r>
          </w:p>
          <w:p w:rsidR="00D13B72" w:rsidRDefault="0013749F">
            <w:pPr>
              <w:pStyle w:val="table-body"/>
              <w:spacing w:after="0"/>
            </w:pPr>
            <w:r>
              <w:t>Вариант 2. Космос в повседневной жизни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Подведение итогов первой </w:t>
            </w:r>
            <w:r>
              <w:rPr>
                <w:rStyle w:val="Bold"/>
                <w:bCs/>
              </w:rPr>
              <w:t>части программы: Рефлексивное занятие 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 первой части 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Самооценка уверенности при решении жизненных проблем. Обсуждение результатов самооценки с целью достижения </w:t>
            </w:r>
            <w:r>
              <w:t>большей уверенности при решении задач по функциональной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Оценивать результаты своей деятельности. Аргументировать и обосновывать свою позицию. Задавать вопросы, необходимые для организации собственной деятельности. Предлагать варианты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Приложение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4: Математическая грамотность: «Математика в окружающем мире»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профессиях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Геометрические фигуры, взаимное расположение фигур, Числовые закономерности, Дроби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Извлекать информацию (из </w:t>
            </w:r>
            <w:r>
              <w:t>текста, таблицы, диаграммы). Распознавать математические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практическая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«Формат книги»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«Площади интересных фигур»: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объекты. Описывать ход и результаты действий. </w:t>
            </w:r>
            <w:r>
              <w:t>Предлагать и обсуждать способы решения. Прикидывать, оценивать, вычислять результат. Устанавливать и использовать зависимости между величинами, данными. Читать, записывать, сравнивать математические объекты (числа, величины, фигуры). Применять правила, свойства (вычислений, нахождения результата). Применять приемы проверки результата. Интерпретировать ответ, данные.  Выдвигать и обосновывать гипотезу. Формулировать обобщения и выводы. Распознавать истинные 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(моделирование)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образовательный ресурс издательства </w:t>
            </w:r>
            <w:r>
              <w:br/>
              <w:t xml:space="preserve">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общественной жизни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Перебор возможных вариантов. Множества. Числовые выражения и неравенства. Геометрические фигуры, измерение длин и расстояний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работа, </w:t>
            </w:r>
            <w:r>
              <w:t>индивидуальная работа, мозговой штурм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«Доставка обеда»,  «Столики в кафе»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«Абитуриент»: образовательный ресурс издательства </w:t>
            </w:r>
            <w:r>
              <w:br/>
              <w:t xml:space="preserve">«Просвещение» (https://media.prosv.ru/func/) </w:t>
            </w:r>
          </w:p>
        </w:tc>
      </w:tr>
      <w:tr w:rsidR="00D13B72">
        <w:tc>
          <w:tcPr>
            <w:tcW w:w="5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20.</w:t>
            </w:r>
          </w:p>
        </w:tc>
        <w:tc>
          <w:tcPr>
            <w:tcW w:w="11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общественной жизни </w:t>
            </w: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Статистические характеристики. Представление данных (таблица). Вычисления с рациональными числами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исследование источников информации, презентация (инфографика)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«Пассажиропоток аэропортов»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«Аренда автомобиля»: образовательный ресурс издательства «Просвещение» (https://media.prosv.ru/func/)  </w:t>
            </w:r>
          </w:p>
        </w:tc>
      </w:tr>
      <w:tr w:rsidR="00D13B72">
        <w:trPr>
          <w:trHeight w:val="289"/>
        </w:trPr>
        <w:tc>
          <w:tcPr>
            <w:tcW w:w="5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практическая</w:t>
            </w:r>
          </w:p>
        </w:tc>
        <w:tc>
          <w:tcPr>
            <w:tcW w:w="2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«Освещение зимнего сада»  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профессиях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Геометрические фигуры и их </w:t>
            </w:r>
            <w:r>
              <w:t>свойства (треугольник, прямоугольник), Измерение геометрических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величин, </w:t>
            </w:r>
            <w:r>
              <w:t>Тригонометрические соотношения в прямоугольном треугольнике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ложные высказывания об объектах. Строить высказывания. Приводить примеры и контрпримеры. Выявлять сходства и различия объектов. Измерять объекты. Конструировать математические отношения. Моделировать ситуацию математически. Наблюдать и проводить аналогии.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(моделирование), презентация (техническое задание, смета)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РЭШ: «Установка зенитных фонарей»  «Молодые ученые»: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</w:t>
            </w:r>
            <w:r>
              <w:rPr>
                <w:rStyle w:val="Bold"/>
                <w:bCs/>
              </w:rPr>
              <w:t>Модуль 5: Финансовая грамотность: «Основы финансового успеха»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Финансовые риски и взвешенные решения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Финансовый риск Инвестиции Инфляция и ее последствия. Виды инвестирования Ценные бумаги: акции, облигации.  Что является </w:t>
            </w:r>
            <w:r>
              <w:t>грамотным финансовым решением?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ролевая игра/ дебаты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Акция или облигация 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Делаем финансовые вложения: как приумножить и не потерять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Банк как финансовый институт, инфляция и ее последствия: виды банковских вкладов, кредит, банковские проценты, источники банковской прибыли, банковский договор. Правила пользования различными банковскими продуктами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задач.  </w:t>
            </w:r>
            <w:r>
              <w:br/>
              <w:t>Беседа /  практическая работа /игра / дискуссия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«Как приумножить накопления»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>«Как накопить деньги»: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Уменьшаем финансовые риски: что и как можем </w:t>
            </w:r>
            <w:r>
              <w:t>страховать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Страховая компании как финансовый институт; виды страхования; страховой полис.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задач.  </w:t>
            </w:r>
            <w:r>
              <w:br/>
              <w:t>Беседа / практическая работа / ролевая игра / дискуссия / дебаты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«Страховка для спортсмена» (http://skiv.instrao.ru/) 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«Медицинская страховка», «Страхование здоровья»: образовательный ресурс издательства 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Самое главное о сбережениях и накоплениях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Сбережения и накопления: общее и разница Правила рациональных сбережений и накоплений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  </w:t>
            </w:r>
          </w:p>
          <w:p w:rsidR="00D13B72" w:rsidRDefault="0013749F">
            <w:pPr>
              <w:pStyle w:val="table-body"/>
              <w:spacing w:after="0"/>
            </w:pPr>
            <w:r>
              <w:t>Беседа /  практическая работа 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«Инвестиции»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«Сокращение расходов»: образовательный ресурс издательства «Просвещение» </w:t>
            </w:r>
            <w:r>
              <w:t>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Интегрированные занятия: Финансовая грамотность+ Математика (2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26-27.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«Сосчитать, после не хлопотать»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«Сберегательные вклады»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 xml:space="preserve">Финансовый рынок и посредники. </w:t>
            </w:r>
          </w:p>
          <w:p w:rsidR="00D13B72" w:rsidRDefault="0013749F">
            <w:pPr>
              <w:pStyle w:val="table-list-bullet"/>
            </w:pPr>
            <w:r>
              <w:t xml:space="preserve">Финансовый риск. </w:t>
            </w:r>
          </w:p>
          <w:p w:rsidR="00D13B72" w:rsidRDefault="0013749F">
            <w:pPr>
              <w:pStyle w:val="table-list-bullet"/>
            </w:pPr>
            <w:r>
              <w:t xml:space="preserve">Грамотное финансовое решение.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Математическая грамотность:  </w:t>
            </w:r>
          </w:p>
          <w:p w:rsidR="00D13B72" w:rsidRDefault="0013749F">
            <w:pPr>
              <w:pStyle w:val="table-list-bullet"/>
            </w:pPr>
            <w:r>
              <w:t xml:space="preserve">Зависимость «цена – количество-стоимость». </w:t>
            </w:r>
          </w:p>
          <w:p w:rsidR="00D13B72" w:rsidRDefault="0013749F">
            <w:pPr>
              <w:pStyle w:val="table-list-bullet"/>
            </w:pPr>
            <w:r>
              <w:t xml:space="preserve">Действия с числами и величинами. </w:t>
            </w:r>
          </w:p>
          <w:p w:rsidR="00D13B72" w:rsidRDefault="0013749F">
            <w:pPr>
              <w:pStyle w:val="table-list-bullet"/>
            </w:pPr>
            <w:r>
              <w:t xml:space="preserve">Вычисление процентов. </w:t>
            </w:r>
          </w:p>
          <w:p w:rsidR="00D13B72" w:rsidRDefault="0013749F">
            <w:pPr>
              <w:pStyle w:val="table-list-bullet"/>
            </w:pPr>
            <w:r>
              <w:t xml:space="preserve">Вычисление процента от числа и числа по его проценту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 xml:space="preserve">Выявлять и анализировать финансовую информацию. </w:t>
            </w:r>
          </w:p>
          <w:p w:rsidR="00D13B72" w:rsidRDefault="0013749F">
            <w:pPr>
              <w:pStyle w:val="table-list-bullet"/>
            </w:pPr>
            <w:r>
              <w:t xml:space="preserve">Оценивать финансовые проблемы. </w:t>
            </w:r>
          </w:p>
          <w:p w:rsidR="00D13B72" w:rsidRDefault="0013749F">
            <w:pPr>
              <w:pStyle w:val="table-list-bullet"/>
            </w:pPr>
            <w:r>
              <w:t xml:space="preserve">Применять финансовые знания. </w:t>
            </w:r>
          </w:p>
          <w:p w:rsidR="00D13B72" w:rsidRDefault="0013749F">
            <w:pPr>
              <w:pStyle w:val="table-list-bullet"/>
            </w:pPr>
            <w:r>
              <w:t xml:space="preserve">Обосновывать финансовое решение.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Математическая грамотность:  </w:t>
            </w:r>
          </w:p>
          <w:p w:rsidR="00D13B72" w:rsidRDefault="0013749F">
            <w:pPr>
              <w:pStyle w:val="table-list-bullet"/>
            </w:pPr>
            <w:r>
              <w:t xml:space="preserve">Извлекать информацию (из текста, таблицы, диаграммы). </w:t>
            </w:r>
          </w:p>
          <w:p w:rsidR="00D13B72" w:rsidRDefault="0013749F">
            <w:pPr>
              <w:pStyle w:val="table-list-bullet"/>
            </w:pPr>
            <w:r>
              <w:t>Распознавать математические объекты.</w:t>
            </w:r>
          </w:p>
          <w:p w:rsidR="00D13B72" w:rsidRDefault="0013749F">
            <w:pPr>
              <w:pStyle w:val="table-list-bullet"/>
            </w:pPr>
            <w:r>
              <w:t>Моделировать ситуацию математически.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  </w:t>
            </w:r>
            <w:r>
              <w:br/>
              <w:t xml:space="preserve">Беседа /  практическая работа / игра </w:t>
            </w:r>
            <w:r>
              <w:t>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«Где взять деньги?», «Как взять кредит и не разориться?» (http://skiv.instrao.ru/)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«Сберегательные вклады» (https://instrao.ru/)   </w:t>
            </w:r>
          </w:p>
          <w:p w:rsidR="00D13B72" w:rsidRDefault="0013749F">
            <w:pPr>
              <w:pStyle w:val="table-body"/>
              <w:spacing w:after="0"/>
            </w:pPr>
            <w:r>
              <w:t>«Банковский кредит»: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>Устанавливать и использовать зависимости между величинами, данными.</w:t>
            </w:r>
          </w:p>
          <w:p w:rsidR="00D13B72" w:rsidRDefault="0013749F">
            <w:pPr>
              <w:pStyle w:val="table-list-bullet"/>
            </w:pPr>
            <w:r>
              <w:t xml:space="preserve">Предлагать и обсуждать способы решения. </w:t>
            </w:r>
          </w:p>
          <w:p w:rsidR="00D13B72" w:rsidRDefault="0013749F">
            <w:pPr>
              <w:pStyle w:val="table-list-bullet"/>
            </w:pPr>
            <w:r>
              <w:t>Прикидывать, оценивать, вычислять результат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Модуль 6: Глобальные компетенции «Роскошь общения. Ты, я, мы </w:t>
            </w:r>
            <w:r>
              <w:rPr>
                <w:rStyle w:val="Bold"/>
                <w:bCs/>
              </w:rPr>
              <w:t>отвечаем за планету Мы живем в обществе: соблюдаем нормы общения и действуем для будущего»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Социальные нормы – основа общения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Что такое стереотипы и как они проявляются в нашей жизни.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Анализировать примеры социального взаимодействия, связанного с соблюдением или нарушением социальных норм, со стереотипами.  Выявлять и оценивать различные мнения и точки зрения о необходимости соблюдения семейных и общественных традиций.  Аргументировать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 / обсуждение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 </w:t>
            </w:r>
          </w:p>
          <w:p w:rsidR="00D13B72" w:rsidRDefault="0013749F">
            <w:pPr>
              <w:pStyle w:val="table-list-bullet"/>
            </w:pPr>
            <w:r>
              <w:t xml:space="preserve">«Поговорим вежливо», </w:t>
            </w:r>
          </w:p>
          <w:p w:rsidR="00D13B72" w:rsidRDefault="0013749F">
            <w:pPr>
              <w:pStyle w:val="table-list-bullet"/>
            </w:pPr>
            <w:r>
              <w:t xml:space="preserve">«Пост хвастовства», «Самоуправление в школе», </w:t>
            </w:r>
          </w:p>
          <w:p w:rsidR="00D13B72" w:rsidRDefault="0013749F">
            <w:pPr>
              <w:pStyle w:val="table-list-bullet"/>
            </w:pPr>
            <w:r>
              <w:t xml:space="preserve">«Рождение детей и СМИ»  </w:t>
            </w:r>
            <w:r>
              <w:br/>
              <w:t>(http://skiv.instrao.ru/)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«Новый ученик»: Глобальные компетенции. Сборник </w:t>
            </w:r>
            <w:r>
              <w:t>эталонных заданий. Выпуск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свое мнение о роли традиций в поддержании культурного многообразия.  Оценивать риски и последствия отказа от соблюдения традиций.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«Новый ученик»: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Общаемся со старшими и с младшими.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Общаемся «по правилам» и достигаем общих целей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роль и причины противоречий в межкультурном взаимодействии. Проблемы различных социальных групп в современном мире. Демографические группы. Миграция и мигранты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Определять стратегии поведения в конфликтных социальных взаимодействиях. Выявлять и оценивать различные мнения и точки зрения о причинах конфликтных ситуаций.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Дискуссия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«Связь поколений», «Детская площадка» </w:t>
            </w:r>
            <w:r>
              <w:br/>
              <w:t xml:space="preserve">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«Миграции и мигранты»: образовательный ресурс издательства «Просвещение» </w:t>
            </w:r>
            <w:r>
              <w:br/>
              <w:t xml:space="preserve">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Ситуация «Миграция и мигранты» Глобальные компетенции. Сборник эталонных заданий. Выпуск 2.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Прошлое и будущее: причины и способы решения глобальных проблем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проблемы: причины возникновения, особенности проявления в различных регионах Земли.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оценивать различные мнения и точки зрения, связанные с проявлением глобальных проблем в различных регионах Земли. Объяснять сложные региональные ситуации и проблемы.  Оценивать действия по преодолению сложных ситуаций и их последствий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информации, предложенной руководителем занятия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«Африка как зеркало глобальных проблем», «Цивилизация и мусор»: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Ситуации «Африка как зеркало глобальных проблем», «Цивилизация и мусор» Глобальные компетенции. Сборник эталонных заданий. Выпуск 2.   </w:t>
            </w:r>
          </w:p>
          <w:p w:rsidR="00D13B72" w:rsidRDefault="0013749F">
            <w:pPr>
              <w:pStyle w:val="table-body"/>
              <w:spacing w:after="0"/>
            </w:pPr>
            <w:r>
              <w:t>Ситуации «Леса или сельскохозяйственные угодья», «Озелененные территории», «Пластик, о котором все знают» 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Действуем для будущего: сохраняем природные ресурсы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Глобальные проблемы: концепция устойчивого развития и решение глобальных проблем. Сущность концепции устойчивого развития.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Объяснять сложные ситуации и проблемы, связанные с устойчивым развитием.  Аргументировать свое мнение о возмож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информации, предложенной руководителем занятия / решение познавательных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«Глобальные проблемы и ценности устойчивого развития», «Чистая вода»: образовательный ресурс издательства «Просвещение»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Возможности решения глобальных проблем на примерах энергетической и сырьевой проблем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ности преодоления энергетической и сырьевой глобальных проблем.  Оценивать действия людей и сообществ с позиций </w:t>
            </w:r>
            <w:r>
              <w:t>достижения устойчивого развития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«Глобальные проблемы и ценности устойчивого развития»: Глобальные компетенции. Сборник эталонных заданий. Выпуск 2. Стр. 12–16.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Ситуации «Шопоголик», «Бензин или метан», «Цель № 7», «Энергетическая проблема», «Этичное производство и потребление» </w:t>
            </w:r>
            <w:r>
              <w:br/>
              <w:t xml:space="preserve">(http://skiv.instrao.ru/) 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программы. Рефлексивное занятие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Подведение итогов программы. Самооценка результатов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Оценка (самооценка) уровня сформированности функциональной грамотности по шести составляющим. Обсуждение возможных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Оценивать результаты своей деятельности. Аргументировать и обосновывать свою позицию. Осуществлять сотрудничество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Для конкретизации проявления сформированности отдельных уровней ФГ используются примеры заданий разного уровня ФГ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действий, направленных на повышение уровня ФГ отдельных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 сверстниками. </w:t>
            </w:r>
            <w:r>
              <w:t>Учитывать разные мнения.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практических задач, 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 Просмотр слайд-шоу с фотографиями и видео, сделанными педагогами и детьми во время занятий. Благодарности друг другу за совместную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Театрализованное представление, фестиваль, выставка работ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  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:rsidR="00D13B72" w:rsidRDefault="0013749F">
      <w:pPr>
        <w:pStyle w:val="2"/>
      </w:pPr>
      <w:bookmarkStart w:id="17" w:name="_Toc118724570"/>
      <w:r>
        <w:t>9 класс</w:t>
      </w:r>
      <w:bookmarkEnd w:id="17"/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5"/>
        <w:gridCol w:w="1965"/>
        <w:gridCol w:w="1545"/>
        <w:gridCol w:w="2129"/>
      </w:tblGrid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Введение в курс </w:t>
            </w:r>
            <w:r>
              <w:rPr>
                <w:rStyle w:val="Bold"/>
                <w:bCs/>
              </w:rPr>
              <w:t>«Функциональная грамотность» для учащихся 9 класса.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Знакомство участников программы. Обсуждение понятий «функциональная грамотность», «составляющие функциональной грамотности (читательская, математическая, естественно-научная, финансовая грамотность, глобальные компетенции, креативное мышление). Ожидания каждого школьника и группы в целом от совместной работы. Обсуждение планов и организации работы в рамках программы.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Развить мотивацию к целенаправленной социально значимой деятельности; стремление быть полезным, интерес к социальному сотрудничеству. Сформировать внутреннюю позиции личности как особого ценностного отношения к себе, окружающим людям и жизни в целом. Сформировать установку на активное участие в решении практических задач, осознанием важности образования на протяжении всей жизни для успеш-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Игры и упражнения, помогающие объединить участников программы, которые будут посещать занятия. Беседа, работа в группах, планирование работы.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Российской электронной школы (https://fg.resh.edu.ru/)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Портал ФГБНУ ИСРО РАО, </w:t>
            </w:r>
            <w:r>
              <w:rPr>
                <w:spacing w:val="-2"/>
              </w:rPr>
              <w:br/>
              <w:t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</w:t>
            </w:r>
            <w:r>
              <w:t xml:space="preserve"> </w:t>
            </w:r>
            <w:r>
              <w:br/>
              <w:t xml:space="preserve">(http://skiv.instrao.ru/)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Материалы образовательного ресурса издательства «Просвещение» </w:t>
            </w:r>
            <w:r>
              <w:br/>
              <w:t xml:space="preserve">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ной профессиональной деятельности и развитием необходимых умений. Приобрести опыт успешного межличностного общения; готовность к </w:t>
            </w:r>
            <w:r>
              <w:t>разнообразной совместной деятельности, активное участие в коллективных учебно-исследовательских, проектных и других творческих работах.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Материалы из пособий «Функциональная грамотность. Учимся для жизни» издательства «Просвещение»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1: Читательская грамотность: «События и факты с разных точек зрения»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Смысл жизни (я и моя жизнь)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Авторский замысел и читательские установки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Интегрировать и интерпретировать информацию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Творческая лаборатория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«Зарок» (http://skiv.instrao.ru/)   </w:t>
            </w:r>
          </w:p>
          <w:p w:rsidR="00D13B72" w:rsidRDefault="0013749F">
            <w:pPr>
              <w:pStyle w:val="table-body"/>
              <w:spacing w:after="0"/>
            </w:pPr>
            <w:r>
              <w:t>«Самое старое место»: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3-5.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Самоопределение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3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Альтернативные точки зрения и их основания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Интегрировать и интерпретировать </w:t>
            </w:r>
            <w:r>
              <w:t>информацию, осмыслять содержание и форму текста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Дискуссия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«Киберспорт» Читательская грамотность. Сборник эталонных заданий. Выпуск 1.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Учеб. пособие для общеобразоват. организаций. В 2-х ч. Часть 2. – М. , СПб. : «Просвещение», 2020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«Походы»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Смыслы, явные и скрытые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Коммуникативное намерение автора, манипуляция в </w:t>
            </w:r>
            <w:r>
              <w:t>коммуникации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Осмыслять содержание и форму текста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Игра-расследование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«Выигрыш»  Читательская грамотность. Сборник эталонных заданий. Выпуск 2. Учеб. пособие для общеобразоват. организаций. В 2-х ч. Часть 2. – М., СПб.: «Просвещение», 2021).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Модуль 2: </w:t>
            </w:r>
            <w:r>
              <w:rPr>
                <w:rStyle w:val="Bold"/>
                <w:bCs/>
              </w:rPr>
              <w:t>Естественно-научная грамотность: «Знания в действии»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Наука и технологии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«Сесть на астероид» и «Солнечные панели»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Объяснение принципов действия технологий. Выдвижение идей по использованию знаний для разработки и совершенствования технологий.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РЭШ </w:t>
            </w:r>
            <w:r>
              <w:t>(https://fg.resh.edu.ru)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Вещества, которые нас окружают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заданий «Лекарства или яды» и «Чай»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Объяснение происходящих процессов и воздействия различных веществ на организм человека.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Портал РЭШ (https://fg.resh.edu.ru)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Сетевой комплекс информационного взаимодействия субъектов Российской Федерации в проекте «Мониторинг формирования функциональной грамотности учащихся» (http://skiv.instrao.ru)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Наше здоровье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заданий «О чем расскажет анализ крови» и/или «Вакцины»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Объяснение происходящих процессов. Анализ методов исследования и интерпретация результатов «экспериментов.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«О чем расскажет анализ крови»: образовательный ресурс издательства «Просвещение» (https://media.prosv.ru/func/) </w:t>
            </w:r>
          </w:p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– М. ; СПб. : Просвещение, 2021.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10-11.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Заботимся о Земле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заданий </w:t>
            </w:r>
            <w:r>
              <w:t>«Глобальное потепление» и «Красный прилив»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Получение выводов на основе интерпретации данных (графиков, схем), построение рассуждений. Проведение простых исследований и анализ их результатов. Выдвижение идей по моделированию глобальных процессов.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или группах.  Мозговой штурм. Презентация результатов выполнения 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Естественно-научная грамотность. Сборник эталонных задании</w:t>
            </w:r>
            <w:r>
              <w:rPr>
                <w:rFonts w:ascii="Times New Roman" w:hAnsi="Times New Roman" w:cs="Times New Roman"/>
              </w:rPr>
              <w:t>̆</w:t>
            </w:r>
            <w:r>
              <w:t>. Выпуск 2: учеб. пособие для общеобразовательных организации</w:t>
            </w:r>
            <w:r>
              <w:rPr>
                <w:rFonts w:ascii="Times New Roman" w:hAnsi="Times New Roman" w:cs="Times New Roman"/>
              </w:rPr>
              <w:t>̆</w:t>
            </w:r>
            <w:r>
              <w:t xml:space="preserve"> / под ред. Г. С. Ковалевой, А. Ю. Пентина. — М. ; СПб. : Просвещение, 2021.   </w:t>
            </w:r>
          </w:p>
          <w:p w:rsidR="00D13B72" w:rsidRDefault="0013749F">
            <w:pPr>
              <w:pStyle w:val="table-body"/>
              <w:spacing w:after="0"/>
            </w:pPr>
            <w:r>
              <w:t>Портал РЭШ (https://fg.resh.edu.ru)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 Модуль 3: Креативное мышление «Проявляем креативность на уроках, в школе и в жизни»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57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Креативность в учебных ситуациях, ситуациях личностного роста и социального проектирования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Анализ моделей и ситуаций. Модели заданий:</w:t>
            </w:r>
          </w:p>
          <w:p w:rsidR="00D13B72" w:rsidRDefault="0013749F">
            <w:pPr>
              <w:pStyle w:val="table-list-bullet"/>
            </w:pPr>
            <w:r>
              <w:t xml:space="preserve">диалоги, </w:t>
            </w:r>
          </w:p>
          <w:p w:rsidR="00D13B72" w:rsidRDefault="0013749F">
            <w:pPr>
              <w:pStyle w:val="table-list-bullet"/>
            </w:pPr>
            <w:r>
              <w:t xml:space="preserve">инфографика, </w:t>
            </w:r>
          </w:p>
          <w:p w:rsidR="00D13B72" w:rsidRDefault="0013749F">
            <w:pPr>
              <w:pStyle w:val="table-list-bullet"/>
            </w:pPr>
            <w:r>
              <w:t xml:space="preserve">личностные действия и социальное проектирование, </w:t>
            </w:r>
          </w:p>
          <w:p w:rsidR="00D13B72" w:rsidRDefault="0013749F">
            <w:pPr>
              <w:pStyle w:val="table-list-bullet"/>
            </w:pPr>
            <w:r>
              <w:t>вопросы методологии научного познания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Совместное чтение текста заданий. Маркировка текста с целью выделения главного. Совместная деятельность по анализу предложенных ситуаций. Самостоятельное выдвижение идей и моделирование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 над различными комплексными заданиями. Презентация результатов обсуждения и подведение итогов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</w:t>
            </w:r>
          </w:p>
          <w:p w:rsidR="00D13B72" w:rsidRDefault="0013749F">
            <w:pPr>
              <w:pStyle w:val="table-list-bullet"/>
            </w:pPr>
            <w:r>
              <w:t xml:space="preserve">6 кл., Марафон чистоты, задание 2, </w:t>
            </w:r>
          </w:p>
          <w:p w:rsidR="00D13B72" w:rsidRDefault="0013749F">
            <w:pPr>
              <w:pStyle w:val="table-list-bullet"/>
            </w:pPr>
            <w:r>
              <w:t xml:space="preserve">8 кл., Инфографика. Солнечные дни,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создания диалогов (на основе комиксов, рисунков, описания случаев и т.д.) </w:t>
            </w:r>
          </w:p>
          <w:p w:rsidR="00D13B72" w:rsidRDefault="0013749F">
            <w:pPr>
              <w:pStyle w:val="table-list-bullet"/>
            </w:pPr>
            <w:r>
              <w:rPr>
                <w:spacing w:val="-2"/>
              </w:rPr>
              <w:t>создания инфографики (например, на основе текста параграфа),</w:t>
            </w:r>
          </w:p>
          <w:p w:rsidR="00D13B72" w:rsidRDefault="0013749F">
            <w:pPr>
              <w:pStyle w:val="table-list-bullet"/>
            </w:pPr>
            <w:r>
              <w:t xml:space="preserve">проектирования личностных действий (самопознания, самооценки и др.), </w:t>
            </w:r>
          </w:p>
          <w:p w:rsidR="00D13B72" w:rsidRDefault="0013749F">
            <w:pPr>
              <w:pStyle w:val="table-list-bullet"/>
            </w:pPr>
            <w:r>
              <w:t>научного познания.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9 кл., Помогите младшим школьникам полюбить чтение, </w:t>
            </w:r>
          </w:p>
          <w:p w:rsidR="00D13B72" w:rsidRDefault="0013749F">
            <w:pPr>
              <w:pStyle w:val="table-list-bullet"/>
            </w:pPr>
            <w:r>
              <w:t xml:space="preserve">9 кл., Утренние вопросы, </w:t>
            </w:r>
          </w:p>
          <w:p w:rsidR="00D13B72" w:rsidRDefault="0013749F">
            <w:pPr>
              <w:pStyle w:val="table-list-bullet"/>
            </w:pPr>
            <w:r>
              <w:t xml:space="preserve">9 кл., Вечное движение.   </w:t>
            </w:r>
          </w:p>
          <w:p w:rsidR="00D13B72" w:rsidRDefault="0013749F">
            <w:pPr>
              <w:pStyle w:val="table-body"/>
              <w:spacing w:after="0"/>
            </w:pPr>
            <w:r>
              <w:t>«Как помочь бабушке?»: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Выдвижение разнообразных идей.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Оригинальность и проработанность. Обсуждение проблемы: </w:t>
            </w:r>
          </w:p>
          <w:p w:rsidR="00D13B72" w:rsidRDefault="0013749F">
            <w:pPr>
              <w:pStyle w:val="table-list-bullet"/>
            </w:pPr>
            <w:r>
              <w:t xml:space="preserve">Когда на уроке мне помогла креативность?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Совместное чтение текста заданий. Маркировка текста с целью выделения основных требований. Совместная деятельность по анализу предложенных ситуаций и проблем. Моделирование жизненных ситуаций, требующих применения дивергентного мышления.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парах и малых группах. Презентация результатов обсуждения и подведение итогов.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(задания на выдвижение разнообразных идей, оценку и отбор идей) </w:t>
            </w:r>
          </w:p>
          <w:p w:rsidR="00D13B72" w:rsidRDefault="0013749F">
            <w:pPr>
              <w:pStyle w:val="table-list-bullet"/>
            </w:pPr>
            <w:r>
              <w:t xml:space="preserve">9 кл., Фантастический мир, </w:t>
            </w:r>
          </w:p>
          <w:p w:rsidR="00D13B72" w:rsidRDefault="0013749F">
            <w:pPr>
              <w:pStyle w:val="table-list-bullet"/>
            </w:pPr>
            <w:r>
              <w:t xml:space="preserve">9 кл., Социальная реклама, </w:t>
            </w:r>
          </w:p>
          <w:p w:rsidR="00D13B72" w:rsidRDefault="0013749F">
            <w:pPr>
              <w:pStyle w:val="table-list-bullet"/>
            </w:pPr>
            <w:r>
              <w:t xml:space="preserve">9 кл., NB или Пометки на полях,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Электронные (цифровые) </w:t>
            </w:r>
            <w:r>
              <w:t>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Примеры: </w:t>
            </w:r>
          </w:p>
          <w:p w:rsidR="00D13B72" w:rsidRDefault="0013749F">
            <w:pPr>
              <w:pStyle w:val="table-list-bullet"/>
            </w:pPr>
            <w:r>
              <w:t>Как поступить?</w:t>
            </w:r>
          </w:p>
          <w:p w:rsidR="00D13B72" w:rsidRDefault="0013749F">
            <w:pPr>
              <w:pStyle w:val="table-list-bullet"/>
            </w:pPr>
            <w:r>
              <w:t xml:space="preserve">Какое принять решение? </w:t>
            </w:r>
          </w:p>
          <w:p w:rsidR="00D13B72" w:rsidRDefault="0013749F">
            <w:pPr>
              <w:pStyle w:val="table-list-bullet"/>
            </w:pPr>
            <w:r>
              <w:t xml:space="preserve">Преобразование ситуации, </w:t>
            </w:r>
          </w:p>
          <w:p w:rsidR="00D13B72" w:rsidRDefault="0013749F">
            <w:pPr>
              <w:pStyle w:val="table-list-bullet"/>
            </w:pPr>
            <w:r>
              <w:t xml:space="preserve">Поиск альтернатив, </w:t>
            </w:r>
          </w:p>
          <w:p w:rsidR="00D13B72" w:rsidRDefault="0013749F">
            <w:pPr>
              <w:pStyle w:val="table-list-bullet"/>
            </w:pPr>
            <w:r>
              <w:t xml:space="preserve">Поиск связей и отношений </w:t>
            </w:r>
          </w:p>
          <w:p w:rsidR="00D13B72" w:rsidRDefault="0013749F">
            <w:pPr>
              <w:pStyle w:val="table-body"/>
              <w:spacing w:after="0"/>
            </w:pPr>
            <w:r>
              <w:t>Подведение итогов: – когда в жизни может выручить гибкость и беглость мышления?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9 кл., Видеть глазами души, </w:t>
            </w:r>
          </w:p>
          <w:p w:rsidR="00D13B72" w:rsidRDefault="0013749F">
            <w:pPr>
              <w:pStyle w:val="table-list-bullet"/>
            </w:pPr>
            <w:r>
              <w:t xml:space="preserve">9 кл., Как защищаться от манипуляций, </w:t>
            </w:r>
          </w:p>
          <w:p w:rsidR="00D13B72" w:rsidRDefault="0013749F">
            <w:pPr>
              <w:pStyle w:val="table-list-bullet"/>
            </w:pPr>
            <w:r>
              <w:t xml:space="preserve">9 кл., Транспорт будущего  </w:t>
            </w:r>
          </w:p>
          <w:p w:rsidR="00D13B72" w:rsidRDefault="0013749F">
            <w:pPr>
              <w:pStyle w:val="table-body"/>
              <w:spacing w:after="0"/>
            </w:pPr>
            <w:r>
              <w:t>«Узнай свою страну»: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Выдвижение креативных идей и их доработка. 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Оригинальность и проработанность. Обсуждение проблемы:</w:t>
            </w:r>
          </w:p>
          <w:p w:rsidR="00D13B72" w:rsidRDefault="0013749F">
            <w:pPr>
              <w:pStyle w:val="table-list-bullet"/>
            </w:pPr>
            <w:r>
              <w:t>В какой жизненной ситуации мне помогла креативность?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2"/>
              </w:rPr>
              <w:t xml:space="preserve">Совместное чтение текста заданий. Маркировка текста с целью выделения основных требований. Совместная деятельность по анализу предложенных ситуаций. Моделируем ситуацию: когда в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 по поиску аналогий, связей, ассоциаций. Работа в парах и малых группах по анализу и моделированию ситуаций, по подведе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Комплексные задания (задания на выдвижение креативных идей, доработку идей) </w:t>
            </w:r>
          </w:p>
          <w:p w:rsidR="00D13B72" w:rsidRDefault="0013749F">
            <w:pPr>
              <w:pStyle w:val="table-list-bullet"/>
            </w:pPr>
            <w:r>
              <w:t xml:space="preserve">9 кл., Фантастический мир,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жизни может понадобиться креативность?  </w:t>
            </w:r>
          </w:p>
          <w:p w:rsidR="00D13B72" w:rsidRDefault="0013749F">
            <w:pPr>
              <w:pStyle w:val="table-body"/>
              <w:spacing w:after="0"/>
            </w:pPr>
            <w:r>
              <w:t>Подведение итогов: – в каких ситуациях наилучшим решением проблемы является традиционное, а в каких – креативное?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нию итогов. Презентация результатов обсуждения.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9 кл., Социальная реклама, </w:t>
            </w:r>
          </w:p>
          <w:p w:rsidR="00D13B72" w:rsidRDefault="0013749F">
            <w:pPr>
              <w:pStyle w:val="table-list-bullet"/>
            </w:pPr>
            <w:r>
              <w:t xml:space="preserve">9 кл., NB или Пометки на полях, 9 кл., Видеть глазами души, </w:t>
            </w:r>
          </w:p>
          <w:p w:rsidR="00D13B72" w:rsidRDefault="0013749F">
            <w:pPr>
              <w:pStyle w:val="table-list-bullet"/>
            </w:pPr>
            <w:r>
              <w:t xml:space="preserve">9 кл., Как защищаться от манипуляций, </w:t>
            </w:r>
          </w:p>
          <w:p w:rsidR="00D13B72" w:rsidRDefault="0013749F">
            <w:pPr>
              <w:pStyle w:val="table-list-bullet"/>
            </w:pPr>
            <w:r>
              <w:t>9 кл., Транспорт будущего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От выдвижения до доработки идей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Использование навыков креативного мышления для создания продукта.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Выполнение проекта на основе комплексного задания (по выбору учителя): </w:t>
            </w:r>
          </w:p>
          <w:p w:rsidR="00D13B72" w:rsidRDefault="0013749F">
            <w:pPr>
              <w:pStyle w:val="table-list-bullet"/>
            </w:pPr>
            <w:r>
              <w:t>конкурс идей «Благодарим своих учителей»,</w:t>
            </w:r>
          </w:p>
          <w:p w:rsidR="00D13B72" w:rsidRDefault="0013749F">
            <w:pPr>
              <w:pStyle w:val="table-list-bullet"/>
            </w:pPr>
            <w:r>
              <w:t xml:space="preserve">социальное проектирование. «Как я вижу свое будущее?», </w:t>
            </w:r>
          </w:p>
          <w:p w:rsidR="00D13B72" w:rsidRDefault="0013749F">
            <w:pPr>
              <w:pStyle w:val="table-list-bullet"/>
            </w:pPr>
            <w:r>
              <w:t xml:space="preserve">футуристическая выставка, </w:t>
            </w:r>
          </w:p>
          <w:p w:rsidR="00D13B72" w:rsidRDefault="0013749F">
            <w:pPr>
              <w:pStyle w:val="table-list-bullet"/>
            </w:pPr>
            <w:r>
              <w:t xml:space="preserve">подготовка и проведение социально значимого мероприятия (например,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в малых группах Презентация результатов обсуждения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Портал ИСРО РАО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По выбору учителя  </w:t>
            </w:r>
          </w:p>
          <w:p w:rsidR="00D13B72" w:rsidRDefault="0013749F">
            <w:pPr>
              <w:pStyle w:val="table-list-bullet"/>
            </w:pPr>
            <w:r>
              <w:t xml:space="preserve">9 кл., Благодарность, </w:t>
            </w:r>
          </w:p>
          <w:p w:rsidR="00D13B72" w:rsidRDefault="0013749F">
            <w:pPr>
              <w:pStyle w:val="table-list-bullet"/>
            </w:pPr>
            <w:r>
              <w:t xml:space="preserve">7 кл., Нужный предмет,  </w:t>
            </w:r>
          </w:p>
          <w:p w:rsidR="00D13B72" w:rsidRDefault="0013749F">
            <w:pPr>
              <w:pStyle w:val="table-list-bullet"/>
            </w:pPr>
            <w:r>
              <w:t xml:space="preserve">9 кл., Фантастический мир, </w:t>
            </w:r>
          </w:p>
          <w:p w:rsidR="00D13B72" w:rsidRDefault="0013749F">
            <w:pPr>
              <w:pStyle w:val="table-list-bullet"/>
            </w:pPr>
            <w:r>
              <w:t xml:space="preserve">9 кл., Транспорт будущего </w:t>
            </w:r>
          </w:p>
          <w:p w:rsidR="00D13B72" w:rsidRDefault="0013749F">
            <w:pPr>
              <w:pStyle w:val="table-list-bullet"/>
            </w:pPr>
            <w:r>
              <w:t xml:space="preserve">9 кл., Вещества и материалы </w:t>
            </w:r>
          </w:p>
          <w:p w:rsidR="00D13B72" w:rsidRDefault="0013749F">
            <w:pPr>
              <w:pStyle w:val="table-list-bullet"/>
            </w:pPr>
            <w:r>
              <w:t xml:space="preserve">9 кл., Рисунок 9 кл., Видеть глазами души, </w:t>
            </w:r>
          </w:p>
          <w:p w:rsidR="00D13B72" w:rsidRDefault="0013749F">
            <w:pPr>
              <w:pStyle w:val="table-list-bullet"/>
            </w:pPr>
            <w:r>
              <w:t xml:space="preserve">9 кл., Солнечные дети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Электронные </w:t>
            </w:r>
            <w:r>
              <w:t>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ind w:left="142"/>
            </w:pPr>
            <w:r>
              <w:t>помощи людям с особенностями здоровья),</w:t>
            </w:r>
          </w:p>
          <w:p w:rsidR="00D13B72" w:rsidRDefault="0013749F">
            <w:pPr>
              <w:pStyle w:val="table-list-bullet"/>
            </w:pPr>
            <w:r>
              <w:t>планирование и организация системы мероприятий по помощи в учебе.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7 кл., Поможем друг другу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«Транспорт будущего»: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Диагностика и рефлексия. Самооценка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Креативное мышление. Диагностическая работа для 9 класса.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Выполнение итоговой работы. Обсуждение результатов. Взаимо- и самооценка результатов выполнения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Индивидуальная работа. Работа в парах.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>Портал РЭШ (https://fg.resh.edu.ru)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Портал ИСРО РАО (http://skiv.instrao.ru)</w:t>
            </w:r>
            <w:r>
              <w:t xml:space="preserve">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Диагностическая работа для 9 класса. Креативное мышление.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Вариант 1. Экспедиция на Марс. </w:t>
            </w:r>
          </w:p>
          <w:p w:rsidR="00D13B72" w:rsidRDefault="0013749F">
            <w:pPr>
              <w:pStyle w:val="table-body"/>
              <w:spacing w:after="0"/>
            </w:pPr>
            <w:r>
              <w:t>Вариант 2. Социальная инициатива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первой части программы: Рефлексивное занятие 1.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Подведение итогов первой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1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Самооценка уверенности при решении жизненных проблем. Обсуждение резуль-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Оценивать результаты своей деятельности. Аргументировать и обосновывать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Беседа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Приложение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части программы. </w:t>
            </w:r>
            <w:r>
              <w:rPr>
                <w:spacing w:val="-2"/>
              </w:rPr>
              <w:t>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татов самооценки с целью достижения большей </w:t>
            </w:r>
            <w:r>
              <w:t>уверенности при решении задач по функциональной грамотности.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свою позицию. Задавать вопросы, необходимые для организации собственной деятельности. Предлагать варианты решений поставленной проблемы.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Модуль 4: Математическая грамотность: «Математика в окружающем мире»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 общественной жизни: социальные опросы и исследования </w:t>
            </w:r>
          </w:p>
          <w:p w:rsidR="00D13B72" w:rsidRDefault="0013749F">
            <w:pPr>
              <w:pStyle w:val="table-body"/>
              <w:spacing w:after="0"/>
            </w:pPr>
            <w:r>
              <w:t>Комплексные задания «Домашние животные», «Здоровое питание»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Статистические характеристики. Представление информации (диаграммы)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Извлекать информацию (из текста, </w:t>
            </w:r>
            <w:r>
              <w:t>таблицы, диаграммы). Распознавать математические объекты. Описывать ход и результаты действий. Предлагать и обсуждать способы решения. Прикидывать, оценивать, вычислять результат. Устанавливать и использовать зависимости между величинами, данными. Читать, записывать, сравнивать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исследование информационных источников, опрос, презентация, круглый стол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«Домашние животные», «Здоровое питание» (http://skiv.instrao.ru/)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Основное </w:t>
            </w:r>
            <w:r>
              <w:t>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На отдыхе: измерения на местности Комплексное задание «Как измерить ширину реки»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Измерение геометрических величин, </w:t>
            </w:r>
            <w:r>
              <w:t>Геометрические фигуры и их свойства, Равенство и подобие</w:t>
            </w:r>
          </w:p>
        </w:tc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математические объекты (числа, величины, фигуры). Применять правила, свойства (вычислений, нахождения результата). Применять приемы проверки результата. Интерпретировать ответ, данные. Выдвигать и обосновывать гипотезу. Формулировать обобщения и выводы. Распознаватьистинные и ложные высказывания об объектах. Строить высказывания. Приводить примеры и контрпримеры. Выявлять сходства и различия объектов. Измерять объекты. Конструировать математические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Групповая работа, индивидуальная работа, практическая работа (измерение на местности)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«Как измерить ширину реки»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 общественной жизни: интернет Комплексное задание «Покупка подарка в интернет-магазине»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Представление данных (таблицы, диаграммы), Вероятность случайного события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изучение интернет-ресурсов, презентация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«Покупка подарка в интернет-магазине» (http://skiv.instrao.ru/)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 xml:space="preserve">В домашних делах: коммунальные платежи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Вычисления с рациональными числами с использованием электронных таблиц</w:t>
            </w:r>
          </w:p>
        </w:tc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Беседа, групповая работа, индивидуальная работа, практическая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«Измерение и оплата электроэнергии» – в Приложении (http://skiv.instrao.ru/)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Комплексное задание «Измерение и оплата электроэнергии»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отношения. Моделировать ситуацию математически. Наблюдать и проводить аналогии.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работа (вычисления с использованием электронных таблиц), презентация (рекомендаций)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Модуль 5: Финансовая </w:t>
            </w:r>
            <w:r>
              <w:rPr>
                <w:rStyle w:val="Bold"/>
                <w:bCs/>
              </w:rPr>
              <w:t>грамотность: «Основы финансового успеха» (4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Я – потребитель.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Права потребителей Защита прав потребителей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практическая работа/ решение кейсов/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«Защита прав потребителей», «Опоздавший миксер»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>«Что делать с некачественным товаром»: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Человек и работа: что учитываем, когда делаем выбор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Трудоустройство: факторы выбора профессии, факторы выбора места работы. Образование и самообразование как условия финансовой стабильности. Успешное трудоу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практическая работа/игра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«Заработная плата» (http://skiv.instrao.ru/)</w:t>
            </w:r>
          </w:p>
          <w:p w:rsidR="00D13B72" w:rsidRDefault="0013749F">
            <w:pPr>
              <w:pStyle w:val="table-body"/>
              <w:spacing w:after="0"/>
            </w:pPr>
            <w:r>
              <w:t>«Первая работа»: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 xml:space="preserve">Кол-во </w:t>
            </w:r>
            <w:r>
              <w:t>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стройство – основной фактор финансовой стабильности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Налоги и выплаты: что отдаем и как получаем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Что такое налоги и зачем они нужны. Основные социальные выплаты, предоставляемые государством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задач.  </w:t>
            </w:r>
          </w:p>
          <w:p w:rsidR="00D13B72" w:rsidRDefault="0013749F">
            <w:pPr>
              <w:pStyle w:val="table-body"/>
              <w:spacing w:after="0"/>
            </w:pPr>
            <w:r>
              <w:t>Беседа / практическая работа / решение кейсов 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«Ежегодные налоги» (http://skiv.instrao.ru)  </w:t>
            </w:r>
          </w:p>
          <w:p w:rsidR="00D13B72" w:rsidRDefault="0013749F">
            <w:pPr>
              <w:pStyle w:val="table-body"/>
              <w:spacing w:after="0"/>
            </w:pPr>
            <w:r>
              <w:t>«Транспортный налог»: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Самое главное о профессиональном выборе: образование, работа и финансовая стабильность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Образование, работа и финансовая стабильность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анализировать финансовую информацию. Оценивать финансовые проблемы. Применять финансовые знания. Обосновывать финансовое решение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Решение ситуативных и проблемных задач.  </w:t>
            </w:r>
          </w:p>
          <w:p w:rsidR="00D13B72" w:rsidRDefault="0013749F">
            <w:pPr>
              <w:pStyle w:val="table-body"/>
              <w:spacing w:after="0"/>
            </w:pPr>
            <w:r>
              <w:t>Беседа / практическая работа / решение кейсов / дискуссия/ игра «Агентство по трудоустройству»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«Зарплатная карта» 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>«Работа для Миши»: образовательный ресурс издательства «Просвещение» (https://media.prosv.ru/func/)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Интегрированные занятия: Финансовая грамотность + Математика (2 ч), Финансовая грамотность + Математика + Естественно-научная (1 ч) – за рамками выделенных 5 часов на финансовую грамотность 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«Что посеешь, то и пожнешь» // «Землю уважай – пожнешь урожай»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 и социальная ответственность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Выявлять и анализировать финансовую информацию. Оценивать финансовые проблемы. Применять финансовые знания. Обосновывать финансовое решение.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практическая работа/ 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«Климатический магазин» (http://skiv.instrao.ru)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«Труд, зарплата и налог – важный опыт и урок»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 xml:space="preserve">Образование, работа и финансовая стабильность. </w:t>
            </w:r>
          </w:p>
          <w:p w:rsidR="00D13B72" w:rsidRDefault="0013749F">
            <w:pPr>
              <w:pStyle w:val="table-list-bullet"/>
            </w:pPr>
            <w:r>
              <w:t xml:space="preserve">Определение факторов, влияющих на размер выплачиваемой заработной платы. </w:t>
            </w:r>
          </w:p>
          <w:p w:rsidR="00D13B72" w:rsidRDefault="0013749F">
            <w:pPr>
              <w:pStyle w:val="table-list-bullet"/>
            </w:pPr>
            <w:r>
              <w:t xml:space="preserve">Налоговые выплаты Социальные пособия.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Математическая грамотность:  </w:t>
            </w:r>
          </w:p>
          <w:p w:rsidR="00D13B72" w:rsidRDefault="0013749F">
            <w:pPr>
              <w:pStyle w:val="table-list-bullet"/>
            </w:pPr>
            <w:r>
              <w:t xml:space="preserve">Зависимость «цена – количество-стоимость».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Финансовая грамотность: </w:t>
            </w:r>
          </w:p>
          <w:p w:rsidR="00D13B72" w:rsidRDefault="0013749F">
            <w:pPr>
              <w:pStyle w:val="table-list-bullet"/>
            </w:pPr>
            <w:r>
              <w:t xml:space="preserve">Выявлять и анализировать финансовую информацию. </w:t>
            </w:r>
          </w:p>
          <w:p w:rsidR="00D13B72" w:rsidRDefault="0013749F">
            <w:pPr>
              <w:pStyle w:val="table-list-bullet"/>
            </w:pPr>
            <w:r>
              <w:t xml:space="preserve">Оценивать финансовые проблемы. </w:t>
            </w:r>
          </w:p>
          <w:p w:rsidR="00D13B72" w:rsidRDefault="0013749F">
            <w:pPr>
              <w:pStyle w:val="table-list-bullet"/>
            </w:pPr>
            <w:r>
              <w:t xml:space="preserve">Применять финансовые знания. </w:t>
            </w:r>
          </w:p>
          <w:p w:rsidR="00D13B72" w:rsidRDefault="0013749F">
            <w:pPr>
              <w:pStyle w:val="table-list-bullet"/>
            </w:pPr>
            <w:r>
              <w:rPr>
                <w:spacing w:val="-4"/>
              </w:rPr>
              <w:t>Обосновывать финансовое решение.</w:t>
            </w:r>
            <w:r>
              <w:t xml:space="preserve"> </w:t>
            </w:r>
          </w:p>
          <w:p w:rsidR="00D13B72" w:rsidRDefault="0013749F">
            <w:pPr>
              <w:pStyle w:val="table-body"/>
              <w:spacing w:after="0"/>
            </w:pPr>
            <w:r>
              <w:t>Математическая грамотность:</w:t>
            </w:r>
          </w:p>
          <w:p w:rsidR="00D13B72" w:rsidRDefault="0013749F">
            <w:pPr>
              <w:pStyle w:val="table-list-bullet"/>
            </w:pPr>
            <w:r>
              <w:t>Извлекать информацию (из текста, таблицы, диаграммы).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ситуативных и проблемных задач  Беседа/  практическая работа/ игра, групповая работа, индивидуальная 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«Новая работа», «Налог на новую квартиру», «Пособие на ребенка» (http://skiv.instrao.ru/)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«Старенький автомобиль»: образовательный ресурс издательства «Просвещение» (https://media.prosv.ru/func/)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Действия с числами и величинами. </w:t>
            </w:r>
          </w:p>
          <w:p w:rsidR="00D13B72" w:rsidRDefault="0013749F">
            <w:pPr>
              <w:pStyle w:val="table-list-bullet"/>
            </w:pPr>
            <w:r>
              <w:t xml:space="preserve">Вычисление процентов. </w:t>
            </w:r>
          </w:p>
          <w:p w:rsidR="00D13B72" w:rsidRDefault="0013749F">
            <w:pPr>
              <w:pStyle w:val="table-list-bullet"/>
            </w:pPr>
            <w:r>
              <w:t xml:space="preserve">Вычисление процента от числа и числа по его проценту.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list-bullet"/>
            </w:pPr>
            <w:r>
              <w:t xml:space="preserve">Распознавать математические объекты. </w:t>
            </w:r>
          </w:p>
          <w:p w:rsidR="00D13B72" w:rsidRDefault="0013749F">
            <w:pPr>
              <w:pStyle w:val="table-list-bullet"/>
            </w:pPr>
            <w:r>
              <w:t xml:space="preserve">Моделировать ситуацию математически. </w:t>
            </w:r>
          </w:p>
          <w:p w:rsidR="00D13B72" w:rsidRDefault="0013749F">
            <w:pPr>
              <w:pStyle w:val="table-list-bullet"/>
            </w:pPr>
            <w:r>
              <w:t xml:space="preserve">Устанавливать и использовать зависимости между величинами, данными. </w:t>
            </w:r>
          </w:p>
          <w:p w:rsidR="00D13B72" w:rsidRDefault="0013749F">
            <w:pPr>
              <w:pStyle w:val="table-list-bullet"/>
            </w:pPr>
            <w:r>
              <w:t>Предлагать и обсуждать способы решения.</w:t>
            </w:r>
          </w:p>
          <w:p w:rsidR="00D13B72" w:rsidRDefault="0013749F">
            <w:pPr>
              <w:pStyle w:val="table-list-bullet"/>
            </w:pPr>
            <w:r>
              <w:t>Прикидывать, оценивать, вычислять результат.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 xml:space="preserve">Модуль 6: Глобальные компетенции «Роскошь общения. Ты, я, мы </w:t>
            </w:r>
            <w:r>
              <w:rPr>
                <w:rStyle w:val="Bold"/>
                <w:bCs/>
              </w:rPr>
              <w:t>отвечаем за планету. Мы будем жить и работать в изменяющемся цифровом мире» (5 ч)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Какое общение называют эффективным. Расшифруем «4к»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успешное и уважительное взаимодействие между людьми, действия в интересах общественного благополучия и устойчивого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Приводить примеры «твердых» и «мягких» навыков. Объяснять причины возрастания значения «мягких навыков» в современной жизни.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Обсуждение информации, предложенной руководителем занятия / игровая деятельность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«Интернет в современном мире»: образовательный ресурс издательства «Просвещение» (https://media.prosv.ru/func/)  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развития. Понятие об «универсальных навыках» («мягких навыках») Как развивать критическое и аналитическое мышление? Как работать с информацией?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Объяснять понятия «критическое мышление», «аналитическое мышление». Аргументировать свое мнение о значении «мягких навыков» в современном мире.  Объяснять, как определить достоверность информации, отличить факт и мнение.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«Интернет в современном мире» Глобальные компетенции. Сборник эталонных заданий. Выпуск 2.   </w:t>
            </w:r>
          </w:p>
          <w:p w:rsidR="00D13B72" w:rsidRDefault="0013749F">
            <w:pPr>
              <w:pStyle w:val="table-body"/>
              <w:spacing w:after="0"/>
            </w:pPr>
            <w:r>
              <w:t>Ситуация «Ищем причины» 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29-30.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Общаемся в сетевых </w:t>
            </w:r>
            <w:r>
              <w:t>сообществах, сталкиваемся со стереотипами, действуем сообща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2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Межкультурное взаимодействие: успешное и уважительное взаимодействие между людьми в социальных сетях, понимание роли стереотипов в межкультурном взаимодействии, роль ценностей в оценке различных взглядов, точек зрения и мировоззрений.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Выявлять и оценивать различные мнения и точки зрения, связанные со стереотипами.Оценивать ситуации межкультурного общения с ценностных позиций. Объяснять сложные ситуации и проблемы, возникающие в общении в социальных сетях. Аргументировать свое мнение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Дискуссия / решение познавательных задач и разбор 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Ситуации «Гендерное равенство и стереотипы», «Плюсы и минусы стереотипов», «Сетикет», «Сегодня у нас презентация» (http://skiv.instrao.ru/) 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«Новый ученик»:  образовательный ресурс издательства «Просвещение» (https://media.prosv.ru/func/) 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Кол-во часов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Основное содержание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Основные виды деятельности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Формы проведения занятий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head"/>
              <w:spacing w:after="0"/>
            </w:pPr>
            <w:r>
              <w:t>Электронные (цифровые) образовательные ресурсы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о возможностях и рисках участия в сетевых сообществах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«Новый ученик» Глобальные компетенции. Сборник эталонных </w:t>
            </w:r>
            <w:r>
              <w:t>заданий. Выпуск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31-32.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Почему и для чего в современном мире нужно быть глобально компетентным? Действуем для будущего: учитываем цели устойчивого развития 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 xml:space="preserve">2 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Глобальные проблемы: пути и возможности их решения глобально компетентными людьми в условиях динамично развивающегося неопределенного мира.  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2"/>
              </w:rPr>
              <w:t xml:space="preserve">Объяснять сущность глобальных проблем и вызовов, которые они создают современному человечеству. Оценивать действия по решению глобальных проблем в современном мире. Определять и обосновывать собственную стратегию поведения, связанную с участием в решении глобальных проблем.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Дискуссия / конференция / решение познавательных задач и разбор ситуаций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«Что такое глобальные компетенции?»: образовательный ресурс издательства «Просвещение» (https://media.prosv.ru/func/)  </w:t>
            </w:r>
          </w:p>
          <w:p w:rsidR="00D13B72" w:rsidRDefault="0013749F">
            <w:pPr>
              <w:pStyle w:val="table-body"/>
              <w:spacing w:after="0"/>
            </w:pPr>
            <w:r>
              <w:t xml:space="preserve">«Что такое «глобальные компетенции»? Почему современный человек должен быть глобально компетентным?» Глобальные компетенции. Сборник эталонных заданий. Выпуск 2.  </w:t>
            </w:r>
          </w:p>
        </w:tc>
      </w:tr>
      <w:tr w:rsidR="00D13B72">
        <w:tc>
          <w:tcPr>
            <w:tcW w:w="101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rStyle w:val="Bold"/>
                <w:bCs/>
              </w:rPr>
              <w:t>Подведение итогов программы. Рефлексивное занятие 2.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Подведение итогов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57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5"/>
              </w:rPr>
              <w:t xml:space="preserve">Оценка (самооценка) уровня </w:t>
            </w:r>
            <w:r>
              <w:rPr>
                <w:spacing w:val="-5"/>
              </w:rPr>
              <w:t>сформированности функцио нальной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Оценивать результаты своей деятельности.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Групповая работа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rPr>
                <w:spacing w:val="-4"/>
              </w:rPr>
              <w:t>Для конкретизации проявления сформированности отдель ных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программы.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грамотности по шести составляющим. Обсуждение возможных действий, направленных на повышение уровня ФГ отдельных учащихся и группы в целом.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Аргументировать и обосновывать свою позицию. Осуществлять сотрудничество со сверстниками. Учитывать разные мнения.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уровней ФГ используются примеры заданий разного уровня ФГ </w:t>
            </w:r>
          </w:p>
          <w:p w:rsidR="00D13B72" w:rsidRDefault="0013749F">
            <w:pPr>
              <w:pStyle w:val="table-body"/>
              <w:spacing w:after="0"/>
            </w:pPr>
            <w:r>
              <w:t>(http://skiv.instrao.ru/)</w:t>
            </w:r>
          </w:p>
        </w:tc>
      </w:tr>
      <w:tr w:rsidR="00D13B72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  <w:jc w:val="center"/>
            </w:pPr>
            <w:r>
              <w:t>1</w:t>
            </w:r>
          </w:p>
        </w:tc>
        <w:tc>
          <w:tcPr>
            <w:tcW w:w="2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>Решение практических задач, успешное межличностного общение в совместной деятельности, активное участие в коллективных учебно-исследовательских, проектных и других творческих работах. Просмотр слайд-шоу с фотографиями и видео, сделанными педагогами и детьми во время занятий. Благодарности друг другу за совместную работу.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13749F">
            <w:pPr>
              <w:pStyle w:val="table-body"/>
              <w:spacing w:after="0"/>
            </w:pPr>
            <w:r>
              <w:t xml:space="preserve">Театрализованное представление, фестиваль, выставка работ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13B72" w:rsidRDefault="00D13B72">
            <w:pPr>
              <w:pStyle w:val="NoParagraphStyle"/>
              <w:spacing w:line="240" w:lineRule="auto"/>
              <w:textAlignment w:val="auto"/>
              <w:rPr>
                <w:rFonts w:ascii="TimesNewRomanPSMT" w:hAnsi="TimesNewRomanPSMT" w:cs="Times New Roman"/>
                <w:color w:val="auto"/>
                <w:lang w:val="ru-RU"/>
              </w:rPr>
            </w:pPr>
          </w:p>
        </w:tc>
      </w:tr>
    </w:tbl>
    <w:p w:rsidR="00D13B72" w:rsidRDefault="00D13B72">
      <w:pPr>
        <w:pStyle w:val="table-body"/>
      </w:pPr>
    </w:p>
    <w:p w:rsidR="00D13B72" w:rsidRDefault="00D13B72">
      <w:pPr>
        <w:pStyle w:val="h1"/>
        <w:rPr>
          <w:rFonts w:ascii="TimesNewRomanPSMT" w:hAnsi="TimesNewRomanPSMT" w:cs="TimesNewRomanPSMT"/>
          <w:b w:val="0"/>
          <w:bCs w:val="0"/>
        </w:rPr>
        <w:sectPr w:rsidR="00D13B72">
          <w:pgSz w:w="12019" w:h="7824" w:orient="landscape"/>
          <w:pgMar w:top="794" w:right="737" w:bottom="794" w:left="1134" w:header="720" w:footer="720" w:gutter="0"/>
          <w:cols w:space="720"/>
        </w:sectPr>
      </w:pPr>
    </w:p>
    <w:p w:rsidR="00D13B72" w:rsidRDefault="0013749F">
      <w:pPr>
        <w:pStyle w:val="1"/>
        <w:pBdr>
          <w:bottom w:val="single" w:sz="4" w:space="1" w:color="auto"/>
        </w:pBdr>
      </w:pPr>
      <w:bookmarkStart w:id="18" w:name="_Toc118724571"/>
      <w:r>
        <w:t>ПРИЛОЖЕНИЕ</w:t>
      </w:r>
      <w:bookmarkEnd w:id="18"/>
    </w:p>
    <w:p w:rsidR="00D13B72" w:rsidRDefault="0013749F">
      <w:pPr>
        <w:pStyle w:val="2"/>
      </w:pPr>
      <w:bookmarkStart w:id="19" w:name="_Toc118724572"/>
      <w:r>
        <w:t xml:space="preserve">Краткие рекомендации по оценке </w:t>
      </w:r>
      <w:r>
        <w:br/>
        <w:t>результатов внеурочной деятельности по формированию функциональной грамотности</w:t>
      </w:r>
      <w:bookmarkEnd w:id="19"/>
    </w:p>
    <w:p w:rsidR="00D13B72" w:rsidRDefault="0013749F">
      <w:pPr>
        <w:pStyle w:val="body"/>
      </w:pPr>
      <w:r>
        <w:t xml:space="preserve">Для повышения эффективности </w:t>
      </w:r>
      <w:r>
        <w:t>внеурочных занятий по формированию функциональной грамотности (ФГ) необходимо в процессе их проведения получать обратную связь как по отдельным этапам программы (модулям по каждому направлению ФГ), так и в целом по проведению программы.</w:t>
      </w:r>
    </w:p>
    <w:p w:rsidR="00D13B72" w:rsidRDefault="0013749F">
      <w:pPr>
        <w:pStyle w:val="body"/>
      </w:pPr>
      <w:r>
        <w:t>В качестве рекомендаций предлагается проведение двух занятий, назовем их рефлексивными, в середине и конце годовой программы, целью которых будет не формальная оценка сформированности отдельных сторон ФГ, а организация самооценки учащихся своей деятельности на занятиях, осмысление результатов этой деятельности, обсуждение и планирование деятельности на следующих занятиях или в следующем классе.</w:t>
      </w:r>
    </w:p>
    <w:p w:rsidR="00D13B72" w:rsidRDefault="0013749F">
      <w:pPr>
        <w:pStyle w:val="body"/>
      </w:pPr>
      <w:r>
        <w:rPr>
          <w:rStyle w:val="Bold"/>
          <w:bCs/>
        </w:rPr>
        <w:t>Для проведения рефлексивного занятия в середине программы</w:t>
      </w:r>
      <w:r>
        <w:t xml:space="preserve"> предлагается методика «Сытый или голодный?», учитывающая подходы, разработанные белорусскими коллегами</w:t>
      </w:r>
      <w:r>
        <w:rPr>
          <w:vertAlign w:val="superscript"/>
        </w:rPr>
        <w:t>7</w:t>
      </w:r>
      <w:r>
        <w:t>. Основная цель этой методики получить обратную связь от каждого ученика.</w:t>
      </w:r>
    </w:p>
    <w:p w:rsidR="00D13B72" w:rsidRDefault="0013749F">
      <w:pPr>
        <w:pStyle w:val="body"/>
      </w:pPr>
      <w:r>
        <w:t>Учитель предлагает тем ученикам, которые чувствуют на данный момент, что они уже «насытились» содержанием функциональной грамотности, уверенно решают жизненные проблемы, сесть по одну сторону от него; тем, кто еще ощущает себя «голодным», неуверенно себя чувствует при решении жизненных задач – по другую.</w:t>
      </w:r>
    </w:p>
    <w:p w:rsidR="00D13B72" w:rsidRDefault="0013749F">
      <w:pPr>
        <w:pStyle w:val="body"/>
      </w:pPr>
      <w:r>
        <w:t xml:space="preserve">После разделения класса следует обсуждение, в ходе которого каждый, по возможности, рассказывает о том, что оказало влияние на его решение, почему учащийся так думает. Рекомендуется начинать с «сытых». </w:t>
      </w:r>
    </w:p>
    <w:p w:rsidR="00D13B72" w:rsidRDefault="0013749F">
      <w:pPr>
        <w:pStyle w:val="body"/>
      </w:pPr>
      <w:r>
        <w:t>Преподаватель фиксирует все высказанные «голодными» важные потребности, и в заключение обсуждается то, что можно сделать для удовлетворения их «голода», как помочь им насытиться (то есть достичь уверенности при решении задач по функциональной грамотности).</w:t>
      </w:r>
    </w:p>
    <w:p w:rsidR="00D13B72" w:rsidRDefault="0013749F">
      <w:pPr>
        <w:pStyle w:val="body"/>
      </w:pPr>
      <w:r>
        <w:t>В ходе рефлексии учащиеся оценивают результаты своей деятельности, аргументируют и обосновывают свою позицию. Учащиеся имеют возможность задавать вопросы, необходимые для организации собственной деятельности на будущих занятиях, и предлагают варианты решений поставленных проблем.</w:t>
      </w:r>
    </w:p>
    <w:p w:rsidR="00D13B72" w:rsidRDefault="0013749F">
      <w:pPr>
        <w:pStyle w:val="body"/>
      </w:pPr>
      <w:r>
        <w:rPr>
          <w:rStyle w:val="Bold"/>
          <w:bCs/>
        </w:rPr>
        <w:t xml:space="preserve">Для проведения итогового рефлексивного занятия </w:t>
      </w:r>
      <w:r>
        <w:t>предлагается методика «Лестница самооценки». Основная цель данной методики - самооценка уровня сформированности функциональной грамотности по шести составляющим и обсуждение возможных действий, направленных на повышение уровня ФГ отдельных учащихся и группы в целом.</w:t>
      </w:r>
    </w:p>
    <w:p w:rsidR="00D13B72" w:rsidRDefault="0013749F">
      <w:pPr>
        <w:pStyle w:val="body"/>
      </w:pPr>
      <w:r>
        <w:t>Учащиеся разбиваются на 6 групп (по количеству составляющих ФГ). Ученики должны сами образовать группы, а назначение компонента необходимо делать случайным образом (например, используя принцип лотереи, когда ученик тянет бумажку с названием компонента функциональной грамотности из шляпы/непрозрачного пакета).</w:t>
      </w:r>
    </w:p>
    <w:p w:rsidR="00D13B72" w:rsidRDefault="0013749F">
      <w:pPr>
        <w:pStyle w:val="body"/>
      </w:pPr>
      <w:r>
        <w:t>Каждой из шести команд дается описание уровней сформированности той или иной составляющей ФГ. Команда должна ответить на вопросы: 1) На каком уровне, по их мнению, находится класс по выпавшей им составляющей ФГ? 2) Что нужно делать в следующем году, чтобы перейти на следующий уровень? Для конкретизации проявления сформированности отдельных уровней ФГ можно использовать примеры заданий разного уровня ФГ по всем шести составляющим (http://skiv.instrao.ru/).</w:t>
      </w:r>
    </w:p>
    <w:p w:rsidR="00D13B72" w:rsidRDefault="0013749F">
      <w:pPr>
        <w:pStyle w:val="body"/>
      </w:pPr>
      <w:r>
        <w:t xml:space="preserve">На работу групп дается 10–15 минут. За это время ведущий занятия рисует на доске пятиступенчатую лестницу, помечая каждую ступень цифрой от 1 до 5 (по числу уровней ФГ). После окончания групповой работы кто-то из группы выходит и приклеивает стикер (ставит магнит) на ту или иную ступень лестницы, нарисованной на доске. Учащиеся из каждой группы объясняют, почему они пришли именно к такому выводу, дают свои предложения по переходу на следующую ступень и обсуждают с классом пути перехода на следующую ступень </w:t>
      </w:r>
      <w:r>
        <w:t>(на выступление каждой группы отводится 5 минут).</w:t>
      </w:r>
    </w:p>
    <w:p w:rsidR="00D13B72" w:rsidRDefault="0013749F">
      <w:pPr>
        <w:pStyle w:val="body"/>
      </w:pPr>
      <w:r>
        <w:t>В ходе проведения данной методики учащиеся оценивают результаты своей деятельности, аргументируют и обосновывают свою позицию, осуществляют сотрудничество со сверстниками, учитывают разные мнения.</w:t>
      </w:r>
    </w:p>
    <w:p w:rsidR="00D13B72" w:rsidRDefault="0013749F">
      <w:pPr>
        <w:pStyle w:val="body"/>
        <w:rPr>
          <w:sz w:val="18"/>
          <w:szCs w:val="18"/>
        </w:rPr>
      </w:pPr>
      <w:r>
        <w:t>Для получения обратной связи на разных этапах программы учителя могут использовать и другие методики, а также изменять предложенные методики, дополнять или усложнять их в соответствии с интересами и особенностями группы учащихся и их возрастом.</w:t>
      </w:r>
    </w:p>
    <w:sectPr w:rsidR="00D13B72">
      <w:pgSz w:w="7824" w:h="12019"/>
      <w:pgMar w:top="737" w:right="794" w:bottom="113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3B72" w:rsidRDefault="0013749F">
      <w:pPr>
        <w:spacing w:line="240" w:lineRule="auto"/>
      </w:pPr>
      <w:r>
        <w:separator/>
      </w:r>
    </w:p>
  </w:endnote>
  <w:endnote w:type="continuationSeparator" w:id="0">
    <w:p w:rsidR="00D13B72" w:rsidRDefault="00137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irce-ExtraBold">
    <w:altName w:val="Calibri"/>
    <w:charset w:val="00"/>
    <w:family w:val="auto"/>
    <w:pitch w:val="default"/>
    <w:sig w:usb0="00000000" w:usb1="00000000" w:usb2="00000000" w:usb3="00000000" w:csb0="00000001" w:csb1="00000000"/>
  </w:font>
  <w:font w:name="PiGraphA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tonSanPin">
    <w:altName w:val="Times New Roman"/>
    <w:charset w:val="00"/>
    <w:family w:val="roman"/>
    <w:pitch w:val="default"/>
    <w:sig w:usb0="00000000" w:usb1="00000000" w:usb2="00000000" w:usb3="00000000" w:csb0="00000005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3B72" w:rsidRDefault="0013749F">
      <w:pPr>
        <w:spacing w:after="0"/>
      </w:pPr>
      <w:r>
        <w:separator/>
      </w:r>
    </w:p>
  </w:footnote>
  <w:footnote w:type="continuationSeparator" w:id="0">
    <w:p w:rsidR="00D13B72" w:rsidRDefault="0013749F">
      <w:pPr>
        <w:spacing w:after="0"/>
      </w:pPr>
      <w:r>
        <w:continuationSeparator/>
      </w:r>
    </w:p>
  </w:footnote>
  <w:footnote w:id="1">
    <w:p w:rsidR="00D13B72" w:rsidRDefault="00D13B72">
      <w:pPr>
        <w:pStyle w:val="footnote"/>
        <w:ind w:left="0" w:firstLine="0"/>
        <w:rPr>
          <w:rFonts w:ascii="Calibri" w:hAnsi="Calibri"/>
        </w:rPr>
      </w:pPr>
    </w:p>
  </w:footnote>
  <w:footnote w:id="2">
    <w:p w:rsidR="00D13B72" w:rsidRDefault="0013749F">
      <w:pPr>
        <w:pStyle w:val="footnote"/>
      </w:pPr>
      <w:r>
        <w:rPr>
          <w:vertAlign w:val="superscript"/>
        </w:rPr>
        <w:footnoteRef/>
      </w:r>
      <w:r>
        <w:tab/>
      </w:r>
    </w:p>
    <w:p w:rsidR="00D13B72" w:rsidRDefault="00D13B72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embedSystemFonts/>
  <w:bordersDoNotSurroundHeader/>
  <w:bordersDoNotSurroundFooter/>
  <w:revisionView w:inkAnnotations="0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AAE"/>
    <w:rsid w:val="00116F7D"/>
    <w:rsid w:val="0013749F"/>
    <w:rsid w:val="00383A60"/>
    <w:rsid w:val="004E263E"/>
    <w:rsid w:val="00681EE2"/>
    <w:rsid w:val="006F06ED"/>
    <w:rsid w:val="008274C7"/>
    <w:rsid w:val="00963EAB"/>
    <w:rsid w:val="00C52AAE"/>
    <w:rsid w:val="00D13B72"/>
    <w:rsid w:val="00EF0E70"/>
    <w:rsid w:val="00F23A94"/>
    <w:rsid w:val="684A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1BA29DF4-F791-7640-8CB0-EAF5E996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Times New Roman" w:hAnsi="Times New Roman"/>
      <w:b/>
      <w:bCs/>
      <w:iCs/>
      <w:cap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563C1"/>
      <w:u w:val="single"/>
    </w:rPr>
  </w:style>
  <w:style w:type="paragraph" w:styleId="11">
    <w:name w:val="toc 1"/>
    <w:basedOn w:val="a"/>
    <w:next w:val="a"/>
    <w:uiPriority w:val="39"/>
    <w:unhideWhenUsed/>
  </w:style>
  <w:style w:type="paragraph" w:styleId="21">
    <w:name w:val="toc 2"/>
    <w:basedOn w:val="a"/>
    <w:next w:val="a"/>
    <w:uiPriority w:val="39"/>
    <w:unhideWhenUsed/>
    <w:qFormat/>
    <w:pPr>
      <w:ind w:left="220"/>
    </w:p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ru-RU"/>
    </w:rPr>
  </w:style>
  <w:style w:type="paragraph" w:customStyle="1" w:styleId="body">
    <w:name w:val="body"/>
    <w:basedOn w:val="NoParagraphStyle"/>
    <w:uiPriority w:val="99"/>
    <w:pPr>
      <w:spacing w:line="240" w:lineRule="atLeast"/>
      <w:ind w:firstLine="283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h1">
    <w:name w:val="h1"/>
    <w:basedOn w:val="body"/>
    <w:uiPriority w:val="99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Circe-ExtraBold" w:hAnsi="Circe-ExtraBold" w:cs="Circe-ExtraBold"/>
      <w:b/>
      <w:bCs/>
      <w:caps/>
      <w:sz w:val="24"/>
      <w:szCs w:val="24"/>
    </w:rPr>
  </w:style>
  <w:style w:type="paragraph" w:customStyle="1" w:styleId="h2">
    <w:name w:val="h2"/>
    <w:basedOn w:val="h1"/>
    <w:uiPriority w:val="99"/>
    <w:pPr>
      <w:pBdr>
        <w:bottom w:val="none" w:sz="0" w:space="0" w:color="auto"/>
      </w:pBdr>
      <w:spacing w:before="240" w:after="0"/>
    </w:pPr>
    <w:rPr>
      <w:rFonts w:ascii="Times New Roman" w:hAnsi="Times New Roman" w:cs="Times New Roman"/>
      <w:position w:val="6"/>
      <w:sz w:val="22"/>
      <w:szCs w:val="22"/>
    </w:rPr>
  </w:style>
  <w:style w:type="paragraph" w:customStyle="1" w:styleId="h2-first">
    <w:name w:val="h2-first"/>
    <w:basedOn w:val="h2"/>
    <w:uiPriority w:val="99"/>
    <w:qFormat/>
    <w:pPr>
      <w:spacing w:before="0"/>
    </w:pPr>
  </w:style>
  <w:style w:type="paragraph" w:customStyle="1" w:styleId="h3">
    <w:name w:val="h3"/>
    <w:basedOn w:val="h2"/>
    <w:uiPriority w:val="99"/>
    <w:rPr>
      <w:rFonts w:ascii="Circe-ExtraBold" w:hAnsi="Circe-ExtraBold" w:cs="Circe-ExtraBold"/>
      <w:caps w:val="0"/>
    </w:rPr>
  </w:style>
  <w:style w:type="paragraph" w:customStyle="1" w:styleId="list-bullet">
    <w:name w:val="list-bullet"/>
    <w:basedOn w:val="body"/>
    <w:uiPriority w:val="99"/>
    <w:pPr>
      <w:ind w:left="283" w:hanging="170"/>
    </w:pPr>
  </w:style>
  <w:style w:type="paragraph" w:customStyle="1" w:styleId="h3-first">
    <w:name w:val="h3-first"/>
    <w:basedOn w:val="h3"/>
    <w:uiPriority w:val="99"/>
    <w:qFormat/>
    <w:pPr>
      <w:spacing w:before="120"/>
    </w:pPr>
    <w:rPr>
      <w:sz w:val="20"/>
      <w:szCs w:val="20"/>
    </w:rPr>
  </w:style>
  <w:style w:type="paragraph" w:customStyle="1" w:styleId="list-dash">
    <w:name w:val="list-dash"/>
    <w:basedOn w:val="list-bullet"/>
    <w:uiPriority w:val="99"/>
    <w:pPr>
      <w:ind w:hanging="283"/>
    </w:pPr>
  </w:style>
  <w:style w:type="paragraph" w:customStyle="1" w:styleId="h4">
    <w:name w:val="h4"/>
    <w:basedOn w:val="body"/>
    <w:uiPriority w:val="99"/>
    <w:pPr>
      <w:spacing w:before="240"/>
      <w:ind w:firstLine="0"/>
    </w:pPr>
    <w:rPr>
      <w:position w:val="6"/>
      <w:sz w:val="22"/>
      <w:szCs w:val="22"/>
    </w:rPr>
  </w:style>
  <w:style w:type="paragraph" w:customStyle="1" w:styleId="table-body">
    <w:name w:val="table-body"/>
    <w:basedOn w:val="body"/>
    <w:uiPriority w:val="9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footnote">
    <w:name w:val="footnote"/>
    <w:basedOn w:val="body"/>
    <w:uiPriority w:val="99"/>
    <w:pPr>
      <w:spacing w:line="200" w:lineRule="atLeast"/>
      <w:ind w:left="283" w:hanging="283"/>
    </w:pPr>
    <w:rPr>
      <w:sz w:val="18"/>
      <w:szCs w:val="18"/>
    </w:rPr>
  </w:style>
  <w:style w:type="paragraph" w:customStyle="1" w:styleId="table-head">
    <w:name w:val="table-head"/>
    <w:basedOn w:val="table-body"/>
    <w:uiPriority w:val="99"/>
    <w:pPr>
      <w:jc w:val="center"/>
    </w:pPr>
    <w:rPr>
      <w:rFonts w:ascii="Times New Roman" w:hAnsi="Times New Roman" w:cs="Times New Roman"/>
      <w:b/>
      <w:bCs/>
    </w:rPr>
  </w:style>
  <w:style w:type="paragraph" w:customStyle="1" w:styleId="table-list-bullet">
    <w:name w:val="table-list-bullet"/>
    <w:basedOn w:val="table-body"/>
    <w:uiPriority w:val="99"/>
    <w:pPr>
      <w:spacing w:after="0"/>
      <w:ind w:left="142" w:hanging="142"/>
    </w:pPr>
  </w:style>
  <w:style w:type="character" w:customStyle="1" w:styleId="Bold">
    <w:name w:val="Bold"/>
    <w:uiPriority w:val="99"/>
    <w:qFormat/>
    <w:rPr>
      <w:b/>
    </w:rPr>
  </w:style>
  <w:style w:type="character" w:customStyle="1" w:styleId="Italic">
    <w:name w:val="Italic"/>
    <w:uiPriority w:val="99"/>
    <w:rPr>
      <w:i/>
    </w:rPr>
  </w:style>
  <w:style w:type="character" w:customStyle="1" w:styleId="list-bullet1">
    <w:name w:val="list-bullet1"/>
    <w:uiPriority w:val="99"/>
    <w:rPr>
      <w:rFonts w:ascii="PiGraphA" w:hAnsi="PiGraphA"/>
      <w:position w:val="1"/>
      <w:sz w:val="14"/>
    </w:rPr>
  </w:style>
  <w:style w:type="character" w:customStyle="1" w:styleId="footnote-num">
    <w:name w:val="footnote-num"/>
    <w:uiPriority w:val="99"/>
    <w:rPr>
      <w:position w:val="4"/>
      <w:sz w:val="12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bCs/>
      <w:iCs/>
      <w:caps/>
      <w:sz w:val="26"/>
      <w:szCs w:val="28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keepLines/>
      <w:spacing w:after="0"/>
      <w:outlineLvl w:val="9"/>
    </w:pPr>
    <w:rPr>
      <w:rFonts w:ascii="Calibri Light" w:hAnsi="Calibri Light"/>
      <w:b w:val="0"/>
      <w:bCs w:val="0"/>
      <w:color w:val="2F5496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0874-A2F0-4589-90AA-8A891997E5F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25810</Words>
  <Characters>147121</Characters>
  <Application>Microsoft Office Word</Application>
  <DocSecurity>0</DocSecurity>
  <Lines>1226</Lines>
  <Paragraphs>345</Paragraphs>
  <ScaleCrop>false</ScaleCrop>
  <Company/>
  <LinksUpToDate>false</LinksUpToDate>
  <CharactersWithSpaces>172586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Рыбина Татьяна Владимировна</dc:creator>
  <cp:lastModifiedBy>Гость</cp:lastModifiedBy>
  <cp:revision>2</cp:revision>
  <dcterms:created xsi:type="dcterms:W3CDTF">2023-10-17T10:27:00Z</dcterms:created>
  <dcterms:modified xsi:type="dcterms:W3CDTF">2023-10-17T10:27:00Z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102800E7B975491F9C4950D8A5499CAD_12</vt:lpwstr>
  </property>
</Properties>
</file>